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1D7" w:rsidRDefault="006A2DD5">
      <w:pPr>
        <w:pStyle w:val="3"/>
        <w:rPr>
          <w:lang w:val="tt-RU"/>
        </w:rPr>
      </w:pPr>
      <w:r w:rsidRPr="006A2DD5">
        <w:rPr>
          <w:noProof/>
        </w:rPr>
        <w:drawing>
          <wp:inline distT="0" distB="0" distL="0" distR="0">
            <wp:extent cx="6210300" cy="8542207"/>
            <wp:effectExtent l="0" t="0" r="0" b="0"/>
            <wp:docPr id="1" name="Рисунок 1" descr="C:\Users\Ray\Desktop\Энж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esktop\Энже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8542207"/>
                    </a:xfrm>
                    <a:prstGeom prst="rect">
                      <a:avLst/>
                    </a:prstGeom>
                    <a:noFill/>
                    <a:ln>
                      <a:noFill/>
                    </a:ln>
                  </pic:spPr>
                </pic:pic>
              </a:graphicData>
            </a:graphic>
          </wp:inline>
        </w:drawing>
      </w:r>
    </w:p>
    <w:p w:rsidR="006A2DD5" w:rsidRDefault="006A2DD5" w:rsidP="006A2DD5">
      <w:pPr>
        <w:rPr>
          <w:lang w:val="tt-RU"/>
        </w:rPr>
      </w:pPr>
    </w:p>
    <w:p w:rsidR="006A2DD5" w:rsidRPr="006A2DD5" w:rsidRDefault="006A2DD5" w:rsidP="006A2DD5">
      <w:pPr>
        <w:rPr>
          <w:lang w:val="tt-RU"/>
        </w:rPr>
      </w:pPr>
    </w:p>
    <w:p w:rsidR="001D21D7" w:rsidRDefault="006C2D6C">
      <w:pPr>
        <w:spacing w:after="0" w:line="240" w:lineRule="auto"/>
        <w:rPr>
          <w:rFonts w:ascii="Times New Roman" w:hAnsi="Times New Roman"/>
          <w:sz w:val="28"/>
        </w:rPr>
      </w:pPr>
      <w:r>
        <w:rPr>
          <w:rFonts w:ascii="Times New Roman" w:hAnsi="Times New Roman"/>
          <w:i/>
          <w:sz w:val="28"/>
        </w:rPr>
        <w:lastRenderedPageBreak/>
        <w:t> </w:t>
      </w:r>
    </w:p>
    <w:p w:rsidR="001D21D7" w:rsidRDefault="006C2D6C">
      <w:pPr>
        <w:spacing w:after="200" w:line="276" w:lineRule="auto"/>
        <w:jc w:val="center"/>
        <w:rPr>
          <w:rFonts w:ascii="Times New Roman" w:hAnsi="Times New Roman"/>
          <w:b/>
          <w:sz w:val="24"/>
        </w:rPr>
      </w:pPr>
      <w:proofErr w:type="gramStart"/>
      <w:r>
        <w:rPr>
          <w:rFonts w:ascii="Times New Roman" w:hAnsi="Times New Roman"/>
          <w:b/>
          <w:sz w:val="24"/>
        </w:rPr>
        <w:t>Мәгълүмати  карта</w:t>
      </w:r>
      <w:proofErr w:type="gramEnd"/>
    </w:p>
    <w:tbl>
      <w:tblPr>
        <w:tblW w:w="9689" w:type="dxa"/>
        <w:tblLayout w:type="fixed"/>
        <w:tblLook w:val="04A0" w:firstRow="1" w:lastRow="0" w:firstColumn="1" w:lastColumn="0" w:noHBand="0" w:noVBand="1"/>
      </w:tblPr>
      <w:tblGrid>
        <w:gridCol w:w="818"/>
        <w:gridCol w:w="5302"/>
        <w:gridCol w:w="3569"/>
      </w:tblGrid>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Белем бирү мәктәбе</w:t>
            </w:r>
          </w:p>
          <w:p w:rsidR="001D21D7" w:rsidRDefault="001D21D7">
            <w:pPr>
              <w:widowControl w:val="0"/>
              <w:spacing w:after="200" w:line="276" w:lineRule="auto"/>
              <w:jc w:val="both"/>
              <w:rPr>
                <w:rFonts w:ascii="Times New Roman" w:hAnsi="Times New Roman"/>
                <w:sz w:val="24"/>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709"/>
                <w:tab w:val="left" w:pos="993"/>
              </w:tabs>
              <w:spacing w:after="0" w:line="240" w:lineRule="auto"/>
              <w:jc w:val="both"/>
              <w:rPr>
                <w:rFonts w:ascii="Times New Roman" w:hAnsi="Times New Roman"/>
                <w:sz w:val="24"/>
              </w:rPr>
            </w:pPr>
            <w:r>
              <w:rPr>
                <w:rFonts w:ascii="Times New Roman" w:hAnsi="Times New Roman"/>
                <w:sz w:val="24"/>
              </w:rPr>
              <w:t>“Татарстан Республикасы Саба муниципаль Олы Арташ төп гомумбелем бирү мәктәбе”</w:t>
            </w:r>
          </w:p>
          <w:p w:rsidR="001D21D7" w:rsidRDefault="006C2D6C" w:rsidP="006A2DD5">
            <w:pPr>
              <w:widowControl w:val="0"/>
              <w:tabs>
                <w:tab w:val="left" w:pos="709"/>
                <w:tab w:val="left" w:pos="993"/>
              </w:tabs>
              <w:spacing w:after="0" w:line="240" w:lineRule="auto"/>
              <w:jc w:val="both"/>
              <w:rPr>
                <w:rFonts w:ascii="Times New Roman" w:hAnsi="Times New Roman"/>
                <w:b/>
                <w:sz w:val="24"/>
              </w:rPr>
            </w:pPr>
            <w:r>
              <w:rPr>
                <w:rFonts w:ascii="Times New Roman" w:hAnsi="Times New Roman"/>
                <w:sz w:val="24"/>
              </w:rPr>
              <w:t>муниципаль бюджет гомуми белем  бирү учреждениесе</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Программаның тулы исеме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Өстәмә белем  бирү түгәрәге программасы</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3.</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Программаның юнәлеше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Әдәби - сәнгать юнәлеш</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4.</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 төзүче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өстәмә белем бирү педагогы</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4.1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вазыйфасы</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rsidP="006A2DD5">
            <w:pPr>
              <w:widowControl w:val="0"/>
              <w:spacing w:after="200" w:line="276" w:lineRule="auto"/>
              <w:jc w:val="both"/>
              <w:rPr>
                <w:rFonts w:ascii="Times New Roman" w:hAnsi="Times New Roman"/>
                <w:sz w:val="24"/>
              </w:rPr>
            </w:pPr>
            <w:r>
              <w:rPr>
                <w:rFonts w:ascii="Times New Roman" w:hAnsi="Times New Roman"/>
                <w:sz w:val="24"/>
              </w:rPr>
              <w:t>өстәмә белем бирү педагогы</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4.2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 xml:space="preserve"> җитәкченең ФИО</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Валиева Энҗе Мәхмүт кызы</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5.</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Программаның белешмәсе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атнага 2 сәгать исәбеннән</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барлыгы: 72 сәгать</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5.1</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Вакыты</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1 ел</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5.2</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Укучыларның яше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7-10  яшь</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5.3</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Программаның характеристикасы</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-типлары</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-үзенчәлеге</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-принцип</w:t>
            </w:r>
          </w:p>
          <w:p w:rsidR="001D21D7" w:rsidRDefault="006C2D6C">
            <w:pPr>
              <w:widowControl w:val="0"/>
              <w:spacing w:after="200" w:line="276" w:lineRule="auto"/>
              <w:jc w:val="both"/>
              <w:rPr>
                <w:rFonts w:ascii="Times New Roman" w:hAnsi="Times New Roman"/>
                <w:b/>
                <w:sz w:val="24"/>
              </w:rPr>
            </w:pPr>
            <w:r>
              <w:rPr>
                <w:rFonts w:ascii="Times New Roman" w:hAnsi="Times New Roman"/>
                <w:sz w:val="24"/>
              </w:rPr>
              <w:t>-формасы(эчтәлеге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6A2DD5" w:rsidRDefault="006A2DD5">
            <w:pPr>
              <w:widowControl w:val="0"/>
              <w:spacing w:after="200" w:line="276" w:lineRule="auto"/>
              <w:jc w:val="both"/>
              <w:rPr>
                <w:rFonts w:ascii="Times New Roman" w:hAnsi="Times New Roman"/>
                <w:sz w:val="24"/>
              </w:rPr>
            </w:pP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өстәмә</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гомумбелем</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программа</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үстерү</w:t>
            </w:r>
          </w:p>
          <w:p w:rsidR="001D21D7" w:rsidRDefault="006C2D6C">
            <w:pPr>
              <w:widowControl w:val="0"/>
              <w:spacing w:after="200" w:line="276" w:lineRule="auto"/>
              <w:jc w:val="both"/>
              <w:rPr>
                <w:rFonts w:ascii="Times New Roman" w:hAnsi="Times New Roman"/>
                <w:sz w:val="24"/>
                <w:u w:val="single"/>
              </w:rPr>
            </w:pPr>
            <w:r>
              <w:rPr>
                <w:rFonts w:ascii="Times New Roman" w:hAnsi="Times New Roman"/>
                <w:sz w:val="24"/>
                <w:u w:val="single"/>
              </w:rPr>
              <w:t>төрле яшь үзенчәлекләре</w:t>
            </w:r>
          </w:p>
          <w:p w:rsidR="001D21D7" w:rsidRDefault="006C2D6C">
            <w:pPr>
              <w:widowControl w:val="0"/>
              <w:spacing w:after="200" w:line="276" w:lineRule="auto"/>
              <w:jc w:val="both"/>
              <w:rPr>
                <w:rFonts w:ascii="Times New Roman" w:hAnsi="Times New Roman"/>
                <w:b/>
                <w:sz w:val="24"/>
              </w:rPr>
            </w:pPr>
            <w:r>
              <w:rPr>
                <w:rFonts w:ascii="Times New Roman" w:hAnsi="Times New Roman"/>
                <w:sz w:val="24"/>
              </w:rPr>
              <w:t>модуль</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5.4</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Программаның максаты</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rsidP="006A2DD5">
            <w:pPr>
              <w:widowControl w:val="0"/>
              <w:tabs>
                <w:tab w:val="left" w:pos="154"/>
              </w:tabs>
              <w:spacing w:before="139" w:after="0" w:line="240" w:lineRule="auto"/>
              <w:jc w:val="both"/>
              <w:rPr>
                <w:rFonts w:ascii="Times New Roman" w:hAnsi="Times New Roman"/>
                <w:sz w:val="24"/>
                <w:highlight w:val="white"/>
                <w:lang w:val="tt-RU"/>
              </w:rPr>
            </w:pPr>
            <w:r>
              <w:rPr>
                <w:rFonts w:ascii="Times New Roman" w:hAnsi="Times New Roman"/>
                <w:sz w:val="24"/>
                <w:highlight w:val="white"/>
              </w:rPr>
              <w:t>“</w:t>
            </w:r>
            <w:r>
              <w:rPr>
                <w:rFonts w:ascii="Times New Roman" w:hAnsi="Times New Roman"/>
                <w:sz w:val="24"/>
                <w:highlight w:val="white"/>
              </w:rPr>
              <w:t>Шәхес формалаштыруга юнәлтелгән технология аша укучыларда әдәбиятка-сәнгатькә мәхәббәт тәрбияләп, иҗади үсешләрен булдыру”</w:t>
            </w:r>
            <w:r>
              <w:rPr>
                <w:rFonts w:ascii="Times New Roman" w:hAnsi="Times New Roman"/>
                <w:sz w:val="24"/>
                <w:highlight w:val="white"/>
              </w:rPr>
              <w:t xml:space="preserve"> </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5.5</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Гомумбелем бирү модуле.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башлангыч</w:t>
            </w:r>
          </w:p>
          <w:p w:rsidR="001D21D7" w:rsidRDefault="006C2D6C">
            <w:pPr>
              <w:widowControl w:val="0"/>
              <w:spacing w:after="200" w:line="276" w:lineRule="auto"/>
              <w:jc w:val="both"/>
              <w:rPr>
                <w:rFonts w:ascii="Times New Roman" w:hAnsi="Times New Roman"/>
                <w:sz w:val="24"/>
                <w:u w:val="single"/>
              </w:rPr>
            </w:pPr>
            <w:r>
              <w:rPr>
                <w:rFonts w:ascii="Times New Roman" w:hAnsi="Times New Roman"/>
                <w:sz w:val="24"/>
                <w:u w:val="single"/>
              </w:rPr>
              <w:t>төп өлеш</w:t>
            </w:r>
          </w:p>
          <w:p w:rsidR="001D21D7" w:rsidRDefault="006C2D6C">
            <w:pPr>
              <w:widowControl w:val="0"/>
              <w:spacing w:after="200" w:line="276" w:lineRule="auto"/>
              <w:jc w:val="both"/>
              <w:rPr>
                <w:rFonts w:ascii="Times New Roman" w:hAnsi="Times New Roman"/>
                <w:sz w:val="24"/>
              </w:rPr>
            </w:pPr>
            <w:r>
              <w:rPr>
                <w:rFonts w:ascii="Times New Roman" w:hAnsi="Times New Roman"/>
                <w:sz w:val="24"/>
              </w:rPr>
              <w:t>алга китү</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6.</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 xml:space="preserve">Белем бирүнең төп формалары </w:t>
            </w:r>
            <w:r>
              <w:rPr>
                <w:rFonts w:ascii="Times New Roman" w:hAnsi="Times New Roman"/>
                <w:b/>
                <w:sz w:val="24"/>
              </w:rPr>
              <w:t xml:space="preserve">һәм </w:t>
            </w:r>
            <w:r>
              <w:rPr>
                <w:rFonts w:ascii="Times New Roman" w:hAnsi="Times New Roman"/>
                <w:b/>
                <w:sz w:val="24"/>
              </w:rPr>
              <w:lastRenderedPageBreak/>
              <w:t>методлары</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lastRenderedPageBreak/>
              <w:t>әңгәмә, конкурсларда катнашу, сәнгатьле сөйләм,сәхнәдә үз-</w:t>
            </w:r>
            <w:r>
              <w:rPr>
                <w:rFonts w:ascii="Times New Roman" w:hAnsi="Times New Roman"/>
                <w:sz w:val="24"/>
              </w:rPr>
              <w:lastRenderedPageBreak/>
              <w:t>үзеңне тоту кагыйдәләре</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lastRenderedPageBreak/>
              <w:t>7.</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Белем бирүнең нәтиҗәлеге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конкурсларда,төрле бәйгеләрдә актив катнашу</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8.</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Программаның нәтиҗәлеген тормышка ашыру</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Укучыларны театр түгәрәгенә мәхәббәт уяту</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9.</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Программаның расланган вакыты</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2024  нче ел</w:t>
            </w:r>
          </w:p>
        </w:tc>
      </w:tr>
      <w:tr w:rsidR="001D21D7">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10.</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b/>
                <w:sz w:val="24"/>
              </w:rPr>
            </w:pPr>
            <w:r>
              <w:rPr>
                <w:rFonts w:ascii="Times New Roman" w:hAnsi="Times New Roman"/>
                <w:b/>
                <w:sz w:val="24"/>
              </w:rPr>
              <w:t>Программаны җитәкчесе</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200" w:line="276" w:lineRule="auto"/>
              <w:jc w:val="both"/>
              <w:rPr>
                <w:rFonts w:ascii="Times New Roman" w:hAnsi="Times New Roman"/>
                <w:sz w:val="24"/>
              </w:rPr>
            </w:pPr>
            <w:r>
              <w:rPr>
                <w:rFonts w:ascii="Times New Roman" w:hAnsi="Times New Roman"/>
                <w:sz w:val="24"/>
              </w:rPr>
              <w:t>Валиева Энҗе Мәхмүт кызы</w:t>
            </w:r>
          </w:p>
        </w:tc>
      </w:tr>
    </w:tbl>
    <w:p w:rsidR="001D21D7" w:rsidRDefault="001D21D7">
      <w:pPr>
        <w:spacing w:after="200" w:line="276" w:lineRule="auto"/>
        <w:jc w:val="both"/>
        <w:rPr>
          <w:rFonts w:ascii="Times New Roman" w:hAnsi="Times New Roman"/>
          <w:b/>
          <w:sz w:val="24"/>
        </w:rPr>
      </w:pPr>
    </w:p>
    <w:p w:rsidR="001D21D7" w:rsidRDefault="001D21D7">
      <w:pPr>
        <w:tabs>
          <w:tab w:val="left" w:pos="0"/>
        </w:tabs>
        <w:spacing w:after="0" w:line="240" w:lineRule="auto"/>
        <w:jc w:val="both"/>
        <w:rPr>
          <w:rFonts w:ascii="Times New Roman" w:hAnsi="Times New Roman"/>
          <w:sz w:val="24"/>
        </w:rPr>
      </w:pPr>
    </w:p>
    <w:p w:rsidR="001D21D7" w:rsidRDefault="006C2D6C">
      <w:pPr>
        <w:rPr>
          <w:rFonts w:ascii="Times New Roman" w:hAnsi="Times New Roman"/>
          <w:b/>
          <w:sz w:val="24"/>
        </w:rPr>
      </w:pPr>
      <w:r>
        <w:rPr>
          <w:rFonts w:ascii="Times New Roman" w:hAnsi="Times New Roman"/>
          <w:b/>
          <w:sz w:val="24"/>
        </w:rPr>
        <w:t xml:space="preserve">                                            Эчтэлек</w:t>
      </w:r>
    </w:p>
    <w:p w:rsidR="001D21D7" w:rsidRDefault="001D21D7">
      <w:pPr>
        <w:tabs>
          <w:tab w:val="left" w:pos="5565"/>
        </w:tabs>
        <w:rPr>
          <w:rFonts w:ascii="Times New Roman" w:hAnsi="Times New Roman"/>
          <w:sz w:val="24"/>
        </w:rPr>
      </w:pPr>
    </w:p>
    <w:tbl>
      <w:tblPr>
        <w:tblW w:w="7925" w:type="dxa"/>
        <w:tblLayout w:type="fixed"/>
        <w:tblLook w:val="04A0" w:firstRow="1" w:lastRow="0" w:firstColumn="1" w:lastColumn="0" w:noHBand="0" w:noVBand="1"/>
      </w:tblPr>
      <w:tblGrid>
        <w:gridCol w:w="5550"/>
        <w:gridCol w:w="2375"/>
      </w:tblGrid>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Тема </w:t>
            </w:r>
            <w:r>
              <w:rPr>
                <w:rFonts w:ascii="Times New Roman" w:hAnsi="Times New Roman"/>
                <w:sz w:val="24"/>
              </w:rPr>
              <w:t>(эчтәлеге)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Битләр</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Титул бите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 бит</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Мәгълүмати карта</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2-3 бит</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Эчтәлек</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4 бит</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Аңлатма язуы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5 бит</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150" w:line="240" w:lineRule="auto"/>
              <w:rPr>
                <w:rFonts w:ascii="Times New Roman" w:hAnsi="Times New Roman"/>
                <w:sz w:val="24"/>
              </w:rPr>
            </w:pPr>
            <w:r>
              <w:rPr>
                <w:rFonts w:ascii="Times New Roman" w:hAnsi="Times New Roman"/>
                <w:sz w:val="24"/>
              </w:rPr>
              <w:t>Тематик планлаштыру</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6-9 битләр</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150" w:line="240" w:lineRule="auto"/>
              <w:rPr>
                <w:rFonts w:ascii="Times New Roman" w:hAnsi="Times New Roman"/>
                <w:sz w:val="24"/>
              </w:rPr>
            </w:pPr>
            <w:r>
              <w:rPr>
                <w:rFonts w:ascii="Times New Roman" w:hAnsi="Times New Roman"/>
                <w:sz w:val="24"/>
              </w:rPr>
              <w:t>Календарь уку графигы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10-15 битләр</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150" w:line="240" w:lineRule="auto"/>
              <w:rPr>
                <w:rFonts w:ascii="Times New Roman" w:hAnsi="Times New Roman"/>
                <w:sz w:val="24"/>
              </w:rPr>
            </w:pPr>
            <w:r>
              <w:rPr>
                <w:rFonts w:ascii="Times New Roman" w:hAnsi="Times New Roman"/>
                <w:sz w:val="24"/>
              </w:rPr>
              <w:t>Программаның эчтәлеге</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16-17 битләр</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highlight w:val="white"/>
              </w:rPr>
              <w:t xml:space="preserve">Программаны тормышка ашыру шартлары һәм көтелгән </w:t>
            </w:r>
            <w:r>
              <w:rPr>
                <w:rFonts w:ascii="Times New Roman" w:hAnsi="Times New Roman"/>
                <w:sz w:val="24"/>
                <w:highlight w:val="white"/>
              </w:rPr>
              <w:t>нәтиҗәләр.</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17 бит</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150" w:line="240" w:lineRule="auto"/>
              <w:rPr>
                <w:rFonts w:ascii="Times New Roman" w:hAnsi="Times New Roman"/>
                <w:sz w:val="24"/>
              </w:rPr>
            </w:pPr>
            <w:r>
              <w:rPr>
                <w:rFonts w:ascii="Times New Roman" w:hAnsi="Times New Roman"/>
                <w:sz w:val="24"/>
              </w:rPr>
              <w:t>Программаны педагогик - оештыру шартлары Программаны аттестатцияләү</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18  бит</w:t>
            </w:r>
          </w:p>
        </w:tc>
      </w:tr>
      <w:tr w:rsidR="001D21D7">
        <w:tc>
          <w:tcPr>
            <w:tcW w:w="5549"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0" w:line="240" w:lineRule="auto"/>
              <w:rPr>
                <w:rFonts w:ascii="Times New Roman" w:hAnsi="Times New Roman"/>
                <w:sz w:val="24"/>
              </w:rPr>
            </w:pPr>
            <w:r>
              <w:rPr>
                <w:rFonts w:ascii="Times New Roman" w:hAnsi="Times New Roman"/>
                <w:sz w:val="24"/>
              </w:rPr>
              <w:t>Методик материаллар</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19 бит</w:t>
            </w:r>
          </w:p>
        </w:tc>
      </w:tr>
    </w:tbl>
    <w:p w:rsidR="001D21D7" w:rsidRDefault="001D21D7">
      <w:pPr>
        <w:rPr>
          <w:rFonts w:ascii="Times New Roman" w:hAnsi="Times New Roman"/>
          <w:sz w:val="24"/>
        </w:rPr>
      </w:pPr>
    </w:p>
    <w:p w:rsidR="001D21D7" w:rsidRDefault="001D21D7">
      <w:pPr>
        <w:rPr>
          <w:rFonts w:ascii="Times New Roman" w:hAnsi="Times New Roman"/>
          <w:b/>
          <w:sz w:val="24"/>
          <w:highlight w:val="white"/>
        </w:rPr>
      </w:pPr>
    </w:p>
    <w:p w:rsidR="001D21D7" w:rsidRDefault="001D21D7">
      <w:pPr>
        <w:rPr>
          <w:rFonts w:ascii="Times New Roman" w:hAnsi="Times New Roman"/>
          <w:b/>
          <w:sz w:val="24"/>
          <w:highlight w:val="white"/>
        </w:rPr>
      </w:pPr>
    </w:p>
    <w:p w:rsidR="001D21D7" w:rsidRDefault="001D21D7">
      <w:pPr>
        <w:rPr>
          <w:rFonts w:ascii="Times New Roman" w:hAnsi="Times New Roman"/>
          <w:b/>
          <w:sz w:val="24"/>
          <w:highlight w:val="white"/>
        </w:rPr>
      </w:pPr>
    </w:p>
    <w:p w:rsidR="001D21D7" w:rsidRDefault="001D21D7">
      <w:pPr>
        <w:rPr>
          <w:rFonts w:ascii="Times New Roman" w:hAnsi="Times New Roman"/>
          <w:b/>
          <w:sz w:val="24"/>
          <w:highlight w:val="white"/>
        </w:rPr>
      </w:pPr>
    </w:p>
    <w:p w:rsidR="001D21D7" w:rsidRDefault="001D21D7">
      <w:pPr>
        <w:tabs>
          <w:tab w:val="left" w:pos="5565"/>
        </w:tabs>
        <w:rPr>
          <w:rFonts w:ascii="Times New Roman" w:hAnsi="Times New Roman"/>
          <w:sz w:val="24"/>
        </w:rPr>
      </w:pPr>
    </w:p>
    <w:p w:rsidR="001D21D7" w:rsidRDefault="001D21D7">
      <w:pPr>
        <w:rPr>
          <w:rFonts w:ascii="Times New Roman" w:hAnsi="Times New Roman"/>
          <w:b/>
          <w:sz w:val="24"/>
          <w:highlight w:val="white"/>
        </w:rPr>
      </w:pPr>
    </w:p>
    <w:p w:rsidR="006A2DD5" w:rsidRDefault="006A2DD5">
      <w:pPr>
        <w:rPr>
          <w:rFonts w:ascii="Times New Roman" w:hAnsi="Times New Roman"/>
          <w:b/>
          <w:sz w:val="24"/>
          <w:highlight w:val="white"/>
        </w:rPr>
      </w:pPr>
    </w:p>
    <w:p w:rsidR="001D21D7" w:rsidRDefault="001D21D7">
      <w:pPr>
        <w:rPr>
          <w:rFonts w:ascii="Times New Roman" w:hAnsi="Times New Roman"/>
          <w:b/>
          <w:sz w:val="24"/>
          <w:highlight w:val="white"/>
        </w:rPr>
      </w:pPr>
    </w:p>
    <w:p w:rsidR="001D21D7" w:rsidRDefault="006C2D6C">
      <w:pPr>
        <w:spacing w:after="200" w:line="276" w:lineRule="auto"/>
        <w:rPr>
          <w:rFonts w:ascii="Times New Roman" w:hAnsi="Times New Roman"/>
          <w:b/>
          <w:sz w:val="24"/>
          <w:highlight w:val="white"/>
        </w:rPr>
      </w:pPr>
      <w:r>
        <w:rPr>
          <w:rFonts w:ascii="Times New Roman" w:hAnsi="Times New Roman"/>
          <w:b/>
          <w:sz w:val="24"/>
          <w:highlight w:val="white"/>
        </w:rPr>
        <w:lastRenderedPageBreak/>
        <w:t xml:space="preserve">                          </w:t>
      </w:r>
      <w:r>
        <w:rPr>
          <w:rFonts w:ascii="Times New Roman" w:hAnsi="Times New Roman"/>
          <w:b/>
          <w:sz w:val="24"/>
          <w:highlight w:val="white"/>
        </w:rPr>
        <w:t xml:space="preserve">                                                Аңлатма язуы</w:t>
      </w:r>
    </w:p>
    <w:p w:rsidR="001D21D7" w:rsidRDefault="006C2D6C">
      <w:pPr>
        <w:spacing w:after="0" w:line="322" w:lineRule="atLeast"/>
        <w:ind w:right="538"/>
        <w:jc w:val="both"/>
        <w:rPr>
          <w:rFonts w:ascii="Times New Roman" w:hAnsi="Times New Roman"/>
          <w:sz w:val="24"/>
          <w:highlight w:val="white"/>
        </w:rPr>
      </w:pPr>
      <w:r>
        <w:rPr>
          <w:rFonts w:ascii="Times New Roman" w:hAnsi="Times New Roman"/>
          <w:sz w:val="24"/>
        </w:rPr>
        <w:br/>
      </w:r>
      <w:r>
        <w:rPr>
          <w:rFonts w:ascii="Times New Roman" w:hAnsi="Times New Roman"/>
          <w:sz w:val="24"/>
          <w:highlight w:val="white"/>
        </w:rPr>
        <w:t xml:space="preserve">    Түгәрәккә укучыларның теләкләрен искә алып, 1-</w:t>
      </w:r>
      <w:proofErr w:type="gramStart"/>
      <w:r>
        <w:rPr>
          <w:rFonts w:ascii="Times New Roman" w:hAnsi="Times New Roman"/>
          <w:sz w:val="24"/>
          <w:highlight w:val="white"/>
        </w:rPr>
        <w:t>4  нче</w:t>
      </w:r>
      <w:proofErr w:type="gramEnd"/>
      <w:r>
        <w:rPr>
          <w:rFonts w:ascii="Times New Roman" w:hAnsi="Times New Roman"/>
          <w:sz w:val="24"/>
          <w:highlight w:val="white"/>
        </w:rPr>
        <w:t xml:space="preserve"> класслар тупланды.Түгәрәккә барлыгы 10 бала йөри.Түгәрәк атнага 2 сәгать исәбеннән үткәрелә.Программа 1 елга исәпләнгән.</w:t>
      </w:r>
    </w:p>
    <w:p w:rsidR="001D21D7" w:rsidRDefault="006C2D6C">
      <w:pPr>
        <w:spacing w:after="0" w:line="322" w:lineRule="atLeast"/>
        <w:ind w:right="538"/>
        <w:jc w:val="both"/>
        <w:rPr>
          <w:rFonts w:ascii="Times New Roman" w:hAnsi="Times New Roman"/>
          <w:sz w:val="24"/>
          <w:highlight w:val="white"/>
        </w:rPr>
      </w:pPr>
      <w:r>
        <w:rPr>
          <w:rFonts w:ascii="Times New Roman" w:hAnsi="Times New Roman"/>
          <w:sz w:val="24"/>
          <w:highlight w:val="white"/>
        </w:rPr>
        <w:t xml:space="preserve">   Теат</w:t>
      </w:r>
      <w:r>
        <w:rPr>
          <w:rFonts w:ascii="Times New Roman" w:hAnsi="Times New Roman"/>
          <w:sz w:val="24"/>
          <w:highlight w:val="white"/>
        </w:rPr>
        <w:t xml:space="preserve">р - сәнгатьнең бер төре. Ул үз эченә әдәбият, музыка, </w:t>
      </w:r>
      <w:proofErr w:type="gramStart"/>
      <w:r>
        <w:rPr>
          <w:rFonts w:ascii="Times New Roman" w:hAnsi="Times New Roman"/>
          <w:sz w:val="24"/>
          <w:highlight w:val="white"/>
        </w:rPr>
        <w:t>бию,сынлы</w:t>
      </w:r>
      <w:proofErr w:type="gramEnd"/>
      <w:r>
        <w:rPr>
          <w:rFonts w:ascii="Times New Roman" w:hAnsi="Times New Roman"/>
          <w:sz w:val="24"/>
          <w:highlight w:val="white"/>
        </w:rPr>
        <w:t xml:space="preserve"> сәнгатьне берләштерә. Бүгенге укучыларның сәнгать дөньясында театр арткы планда тора. Чөнки балалар күбрәк компьютер артында </w:t>
      </w:r>
      <w:proofErr w:type="gramStart"/>
      <w:r>
        <w:rPr>
          <w:rFonts w:ascii="Times New Roman" w:hAnsi="Times New Roman"/>
          <w:sz w:val="24"/>
          <w:highlight w:val="white"/>
        </w:rPr>
        <w:t>утырырга,сериаллар</w:t>
      </w:r>
      <w:proofErr w:type="gramEnd"/>
      <w:r>
        <w:rPr>
          <w:rFonts w:ascii="Times New Roman" w:hAnsi="Times New Roman"/>
          <w:sz w:val="24"/>
          <w:highlight w:val="white"/>
        </w:rPr>
        <w:t xml:space="preserve"> карарга,эстрада музыкалары тыңларга яраталар.</w:t>
      </w:r>
    </w:p>
    <w:p w:rsidR="001D21D7" w:rsidRDefault="006C2D6C">
      <w:pPr>
        <w:spacing w:after="0" w:line="322" w:lineRule="atLeast"/>
        <w:ind w:right="-16"/>
        <w:jc w:val="both"/>
        <w:rPr>
          <w:rFonts w:ascii="Times New Roman" w:hAnsi="Times New Roman"/>
          <w:sz w:val="24"/>
          <w:highlight w:val="white"/>
        </w:rPr>
      </w:pPr>
      <w:r>
        <w:rPr>
          <w:rFonts w:ascii="Times New Roman" w:hAnsi="Times New Roman"/>
          <w:sz w:val="24"/>
          <w:highlight w:val="white"/>
        </w:rPr>
        <w:t>Ук</w:t>
      </w:r>
      <w:r>
        <w:rPr>
          <w:rFonts w:ascii="Times New Roman" w:hAnsi="Times New Roman"/>
          <w:sz w:val="24"/>
          <w:highlight w:val="white"/>
        </w:rPr>
        <w:t xml:space="preserve">учыларда театр сәнгатенә кызыксыну уяту максатыннан, мин мәктәптә "Драма" түгәрәген оештырырга уйладым. Театр укучыларның сәләтләрен ачарга, уй- хыялларын үстерергә мөмкинлек </w:t>
      </w:r>
      <w:proofErr w:type="gramStart"/>
      <w:r>
        <w:rPr>
          <w:rFonts w:ascii="Times New Roman" w:hAnsi="Times New Roman"/>
          <w:sz w:val="24"/>
          <w:highlight w:val="white"/>
        </w:rPr>
        <w:t>бирә,матурлыкны</w:t>
      </w:r>
      <w:proofErr w:type="gramEnd"/>
      <w:r>
        <w:rPr>
          <w:rFonts w:ascii="Times New Roman" w:hAnsi="Times New Roman"/>
          <w:sz w:val="24"/>
          <w:highlight w:val="white"/>
        </w:rPr>
        <w:t xml:space="preserve"> күрә белергәөйрәтә,иҗади эшчәнлекне баета.</w:t>
      </w:r>
    </w:p>
    <w:p w:rsidR="001D21D7" w:rsidRDefault="006C2D6C">
      <w:pPr>
        <w:spacing w:after="0" w:line="322" w:lineRule="atLeast"/>
        <w:ind w:right="-16"/>
        <w:jc w:val="both"/>
        <w:rPr>
          <w:rFonts w:ascii="Times New Roman" w:hAnsi="Times New Roman"/>
          <w:sz w:val="24"/>
          <w:highlight w:val="white"/>
        </w:rPr>
      </w:pPr>
      <w:r>
        <w:rPr>
          <w:rFonts w:ascii="Times New Roman" w:hAnsi="Times New Roman"/>
          <w:sz w:val="24"/>
          <w:highlight w:val="white"/>
        </w:rPr>
        <w:t xml:space="preserve"> Балаларны халкыбызның</w:t>
      </w:r>
      <w:r>
        <w:rPr>
          <w:rFonts w:ascii="Times New Roman" w:hAnsi="Times New Roman"/>
          <w:sz w:val="24"/>
          <w:highlight w:val="white"/>
        </w:rPr>
        <w:t xml:space="preserve"> рухи-әхлакый идеалларына китерергә, алар да югары сөйләм культурасы формалаштырырга, иҗади сәләтен үстерергә ярдәм итә.</w:t>
      </w:r>
    </w:p>
    <w:p w:rsidR="001D21D7" w:rsidRDefault="006C2D6C">
      <w:pPr>
        <w:spacing w:after="0" w:line="322" w:lineRule="atLeast"/>
        <w:ind w:right="-16"/>
        <w:jc w:val="both"/>
        <w:rPr>
          <w:rFonts w:ascii="Times New Roman" w:hAnsi="Times New Roman"/>
          <w:sz w:val="24"/>
          <w:highlight w:val="white"/>
        </w:rPr>
      </w:pPr>
      <w:r>
        <w:rPr>
          <w:rFonts w:ascii="Times New Roman" w:hAnsi="Times New Roman"/>
          <w:sz w:val="24"/>
          <w:highlight w:val="white"/>
        </w:rPr>
        <w:t>Түгәрәктә сәләтле балалар белән күмәкләп, шулай ук индивидуаль эшләү дә урын алган. Чөнки мәктәбебездә сәнгать сөюче балалар бик күп. Ш</w:t>
      </w:r>
      <w:r>
        <w:rPr>
          <w:rFonts w:ascii="Times New Roman" w:hAnsi="Times New Roman"/>
          <w:sz w:val="24"/>
          <w:highlight w:val="white"/>
        </w:rPr>
        <w:t>ундыйларны сайлап алып һәм теләк-хыялларын истә тотып эшләү уңышлы булыр дигән фикергә килдем.    Түгәрәктә йөрүче укучыларны балалар шагыйрьләре, әсәрләре белән тирәнрәк тыныштыру, аларның әсәрләрен күбрәк уку теләге уяту максатлары да күздә тотылды. </w:t>
      </w:r>
    </w:p>
    <w:p w:rsidR="001D21D7" w:rsidRDefault="006C2D6C">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4"/>
        </w:rPr>
        <w:t>Түгәрәкнең эш формасы күп төрле:</w:t>
      </w:r>
    </w:p>
    <w:p w:rsidR="001D21D7" w:rsidRDefault="006C2D6C">
      <w:pPr>
        <w:spacing w:after="0" w:line="240" w:lineRule="auto"/>
        <w:jc w:val="both"/>
        <w:rPr>
          <w:rFonts w:ascii="Times New Roman" w:hAnsi="Times New Roman"/>
          <w:sz w:val="24"/>
        </w:rPr>
      </w:pPr>
      <w:r>
        <w:rPr>
          <w:rFonts w:ascii="Times New Roman" w:hAnsi="Times New Roman"/>
          <w:sz w:val="24"/>
        </w:rPr>
        <w:t>-китап уку, аның турында фикер алышу;</w:t>
      </w:r>
    </w:p>
    <w:p w:rsidR="001D21D7" w:rsidRDefault="006C2D6C">
      <w:pPr>
        <w:spacing w:after="0" w:line="240" w:lineRule="auto"/>
        <w:jc w:val="both"/>
        <w:rPr>
          <w:rFonts w:ascii="Times New Roman" w:hAnsi="Times New Roman"/>
          <w:sz w:val="24"/>
        </w:rPr>
      </w:pPr>
      <w:r>
        <w:rPr>
          <w:rFonts w:ascii="Times New Roman" w:hAnsi="Times New Roman"/>
          <w:sz w:val="24"/>
        </w:rPr>
        <w:t>- кечкенә докладлар төзү;</w:t>
      </w:r>
    </w:p>
    <w:p w:rsidR="001D21D7" w:rsidRDefault="006C2D6C">
      <w:pPr>
        <w:spacing w:after="0" w:line="240" w:lineRule="auto"/>
        <w:jc w:val="both"/>
        <w:rPr>
          <w:rFonts w:ascii="Times New Roman" w:hAnsi="Times New Roman"/>
          <w:sz w:val="24"/>
        </w:rPr>
      </w:pPr>
      <w:r>
        <w:rPr>
          <w:rFonts w:ascii="Times New Roman" w:hAnsi="Times New Roman"/>
          <w:sz w:val="24"/>
        </w:rPr>
        <w:t>-язучы иҗатын өйрәнү;</w:t>
      </w:r>
    </w:p>
    <w:p w:rsidR="001D21D7" w:rsidRDefault="006C2D6C">
      <w:pPr>
        <w:spacing w:after="0" w:line="240" w:lineRule="auto"/>
        <w:jc w:val="both"/>
        <w:rPr>
          <w:rFonts w:ascii="Times New Roman" w:hAnsi="Times New Roman"/>
          <w:sz w:val="24"/>
        </w:rPr>
      </w:pPr>
      <w:r>
        <w:rPr>
          <w:rFonts w:ascii="Times New Roman" w:hAnsi="Times New Roman"/>
          <w:sz w:val="24"/>
        </w:rPr>
        <w:t>- укылган китап буенча киносценарийлар төзү;</w:t>
      </w:r>
    </w:p>
    <w:p w:rsidR="001D21D7" w:rsidRDefault="006C2D6C">
      <w:pPr>
        <w:spacing w:after="0" w:line="240" w:lineRule="auto"/>
        <w:jc w:val="both"/>
        <w:rPr>
          <w:rFonts w:ascii="Times New Roman" w:hAnsi="Times New Roman"/>
          <w:sz w:val="24"/>
        </w:rPr>
      </w:pPr>
      <w:r>
        <w:rPr>
          <w:rFonts w:ascii="Times New Roman" w:hAnsi="Times New Roman"/>
          <w:sz w:val="24"/>
        </w:rPr>
        <w:t>- шигырь укучылар бәйгеләре оештыру;</w:t>
      </w:r>
    </w:p>
    <w:p w:rsidR="001D21D7" w:rsidRDefault="006C2D6C">
      <w:pPr>
        <w:spacing w:after="0" w:line="240" w:lineRule="auto"/>
        <w:jc w:val="both"/>
        <w:rPr>
          <w:rFonts w:ascii="Times New Roman" w:hAnsi="Times New Roman"/>
          <w:sz w:val="24"/>
        </w:rPr>
      </w:pPr>
      <w:r>
        <w:rPr>
          <w:rFonts w:ascii="Times New Roman" w:hAnsi="Times New Roman"/>
          <w:sz w:val="24"/>
        </w:rPr>
        <w:t xml:space="preserve"> әдәби -музыкаль монтаж әзерләү;</w:t>
      </w:r>
    </w:p>
    <w:p w:rsidR="001D21D7" w:rsidRDefault="006C2D6C">
      <w:pPr>
        <w:spacing w:after="0" w:line="240" w:lineRule="auto"/>
        <w:jc w:val="both"/>
        <w:rPr>
          <w:rFonts w:ascii="Times New Roman" w:hAnsi="Times New Roman"/>
          <w:sz w:val="24"/>
        </w:rPr>
      </w:pPr>
      <w:r>
        <w:rPr>
          <w:rFonts w:ascii="Times New Roman" w:hAnsi="Times New Roman"/>
          <w:sz w:val="24"/>
        </w:rPr>
        <w:t>-матбугат белән танышу</w:t>
      </w:r>
      <w:r>
        <w:rPr>
          <w:rFonts w:ascii="Times New Roman" w:hAnsi="Times New Roman"/>
          <w:sz w:val="24"/>
        </w:rPr>
        <w:t xml:space="preserve"> һ.б. бик күп төрле эш алымнары бар. Түгәрәкләрдә техник чаралар да куллану кирәк, эш барышында музыка яңгырату, магнитофон, телевизор, компьютер куллану эшне тагын да җанландыра.</w:t>
      </w:r>
    </w:p>
    <w:p w:rsidR="001D21D7" w:rsidRDefault="006C2D6C">
      <w:pPr>
        <w:spacing w:after="0" w:line="240" w:lineRule="auto"/>
        <w:rPr>
          <w:rFonts w:ascii="Times New Roman" w:hAnsi="Times New Roman"/>
          <w:b/>
          <w:sz w:val="24"/>
        </w:rPr>
      </w:pPr>
      <w:r>
        <w:rPr>
          <w:rFonts w:ascii="Times New Roman" w:hAnsi="Times New Roman"/>
          <w:sz w:val="24"/>
          <w:highlight w:val="white"/>
        </w:rPr>
        <w:t>Укучыларның активлыгын, иҗади эшчәнлеген, кызыксынучанлыгын үстерүгә күнекмә</w:t>
      </w:r>
      <w:r>
        <w:rPr>
          <w:rFonts w:ascii="Times New Roman" w:hAnsi="Times New Roman"/>
          <w:sz w:val="24"/>
          <w:highlight w:val="white"/>
        </w:rPr>
        <w:t>ләр формалаштыруга төрле иҗади биремнәр, күнегүләр бирелә, эзләнү методы кулланыла. Программа</w:t>
      </w:r>
      <w:r>
        <w:rPr>
          <w:rFonts w:ascii="Times New Roman" w:hAnsi="Times New Roman"/>
          <w:sz w:val="24"/>
          <w:highlight w:val="white"/>
          <w:lang w:val="tt-RU"/>
        </w:rPr>
        <w:t xml:space="preserve"> бер</w:t>
      </w:r>
      <w:r>
        <w:rPr>
          <w:rFonts w:ascii="Times New Roman" w:hAnsi="Times New Roman"/>
          <w:sz w:val="24"/>
          <w:highlight w:val="white"/>
        </w:rPr>
        <w:t xml:space="preserve"> бер елга исәпләнгән. </w:t>
      </w:r>
      <w:r>
        <w:rPr>
          <w:rFonts w:ascii="Times New Roman" w:hAnsi="Times New Roman"/>
          <w:sz w:val="24"/>
        </w:rPr>
        <w:br/>
      </w:r>
      <w:r>
        <w:rPr>
          <w:rFonts w:ascii="Times New Roman" w:hAnsi="Times New Roman"/>
          <w:b/>
          <w:sz w:val="24"/>
          <w:highlight w:val="white"/>
        </w:rPr>
        <w:t>Түгәрәкнең максаты:</w:t>
      </w:r>
    </w:p>
    <w:p w:rsidR="001D21D7" w:rsidRDefault="006C2D6C">
      <w:pPr>
        <w:tabs>
          <w:tab w:val="left" w:pos="154"/>
        </w:tabs>
        <w:spacing w:before="158" w:after="0" w:line="240" w:lineRule="auto"/>
        <w:jc w:val="both"/>
        <w:rPr>
          <w:rFonts w:ascii="Times New Roman" w:hAnsi="Times New Roman"/>
          <w:sz w:val="24"/>
          <w:highlight w:val="white"/>
        </w:rPr>
      </w:pPr>
      <w:r>
        <w:rPr>
          <w:rFonts w:ascii="Times New Roman" w:hAnsi="Times New Roman"/>
          <w:sz w:val="24"/>
          <w:highlight w:val="white"/>
        </w:rPr>
        <w:t xml:space="preserve">“Шәхес формалаштыруга юнәлтелгән технология аша укучыларда әдәбиятка-сәнгатькә мәхәббәт тәрбияләп, иҗади үсешләрен </w:t>
      </w:r>
      <w:r>
        <w:rPr>
          <w:rFonts w:ascii="Times New Roman" w:hAnsi="Times New Roman"/>
          <w:sz w:val="24"/>
          <w:highlight w:val="white"/>
        </w:rPr>
        <w:t>булдыру”</w:t>
      </w:r>
      <w:r>
        <w:rPr>
          <w:rFonts w:ascii="Times New Roman" w:hAnsi="Times New Roman"/>
          <w:sz w:val="24"/>
          <w:highlight w:val="white"/>
          <w:lang w:val="tt-RU"/>
        </w:rPr>
        <w:t>,</w:t>
      </w:r>
      <w:r w:rsidR="006A2DD5">
        <w:rPr>
          <w:rFonts w:ascii="Times New Roman" w:hAnsi="Times New Roman"/>
          <w:sz w:val="24"/>
          <w:highlight w:val="white"/>
          <w:lang w:val="tt-RU"/>
        </w:rPr>
        <w:t xml:space="preserve"> </w:t>
      </w:r>
      <w:r>
        <w:rPr>
          <w:rFonts w:ascii="Times New Roman" w:hAnsi="Times New Roman"/>
          <w:sz w:val="24"/>
          <w:highlight w:val="white"/>
          <w:lang w:val="tt-RU"/>
        </w:rPr>
        <w:t>сәламәт яшәү рәвеше тәрбияләү.</w:t>
      </w:r>
      <w:r>
        <w:rPr>
          <w:rFonts w:ascii="Times New Roman" w:hAnsi="Times New Roman"/>
          <w:sz w:val="24"/>
          <w:highlight w:val="white"/>
        </w:rPr>
        <w:t> </w:t>
      </w:r>
    </w:p>
    <w:p w:rsidR="001D21D7" w:rsidRDefault="001D21D7">
      <w:pPr>
        <w:tabs>
          <w:tab w:val="left" w:pos="0"/>
        </w:tabs>
        <w:spacing w:after="0" w:line="240" w:lineRule="auto"/>
        <w:rPr>
          <w:rFonts w:ascii="Times New Roman" w:hAnsi="Times New Roman"/>
          <w:b/>
          <w:sz w:val="24"/>
          <w:lang w:val="tt-RU"/>
        </w:rPr>
      </w:pPr>
    </w:p>
    <w:p w:rsidR="001D21D7" w:rsidRDefault="006C2D6C" w:rsidP="006A2DD5">
      <w:pPr>
        <w:tabs>
          <w:tab w:val="left" w:pos="154"/>
        </w:tabs>
        <w:spacing w:after="0" w:line="240" w:lineRule="auto"/>
        <w:rPr>
          <w:rFonts w:ascii="Times New Roman" w:eastAsia="Calibri" w:hAnsi="Times New Roman"/>
          <w:sz w:val="24"/>
          <w:szCs w:val="24"/>
          <w:highlight w:val="white"/>
          <w:lang w:val="tt-RU" w:eastAsia="en-US"/>
        </w:rPr>
      </w:pPr>
      <w:r>
        <w:rPr>
          <w:rFonts w:ascii="Times New Roman" w:eastAsia="Calibri" w:hAnsi="Times New Roman"/>
          <w:b/>
          <w:bCs/>
          <w:sz w:val="24"/>
          <w:szCs w:val="24"/>
          <w:highlight w:val="white"/>
          <w:lang w:val="tt-RU" w:eastAsia="en-US"/>
        </w:rPr>
        <w:t>Түгәрәкнең бурычлары:</w:t>
      </w:r>
      <w:r>
        <w:rPr>
          <w:rFonts w:ascii="Times New Roman" w:eastAsia="Calibri" w:hAnsi="Times New Roman"/>
          <w:b/>
          <w:sz w:val="24"/>
          <w:szCs w:val="24"/>
          <w:shd w:val="clear" w:color="auto" w:fill="FFFFFF"/>
          <w:lang w:val="tt-RU" w:eastAsia="en-US"/>
        </w:rPr>
        <w:t xml:space="preserve"> </w:t>
      </w:r>
      <w:r>
        <w:rPr>
          <w:rFonts w:ascii="Times New Roman" w:eastAsia="Calibri" w:hAnsi="Times New Roman"/>
          <w:b/>
          <w:sz w:val="24"/>
          <w:szCs w:val="24"/>
          <w:lang w:val="tt-RU" w:eastAsia="en-US"/>
        </w:rPr>
        <w:br/>
      </w:r>
      <w:r>
        <w:rPr>
          <w:rFonts w:ascii="Times New Roman" w:eastAsia="Calibri" w:hAnsi="Times New Roman"/>
          <w:sz w:val="24"/>
          <w:szCs w:val="24"/>
          <w:shd w:val="clear" w:color="auto" w:fill="FFFFFF"/>
          <w:lang w:val="tt-RU" w:eastAsia="en-US"/>
        </w:rPr>
        <w:t>1. Чыгыш ясау, аралашуга өйрәтү, сәнгатьле сөйләм күнекмәләрен үстерү .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2. Укучыга үзенең сөйләм осталыгын, талантын сынап карарга шартлар тудыру, киләчәктә һөнәр сайларга юнәлеш бирү;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 xml:space="preserve">3. </w:t>
      </w:r>
      <w:r>
        <w:rPr>
          <w:rFonts w:ascii="Times New Roman" w:eastAsia="Calibri" w:hAnsi="Times New Roman"/>
          <w:sz w:val="24"/>
          <w:szCs w:val="24"/>
          <w:shd w:val="clear" w:color="auto" w:fill="FFFFFF"/>
          <w:lang w:val="tt-RU" w:eastAsia="en-US"/>
        </w:rPr>
        <w:t>Әңгәмәдә</w:t>
      </w:r>
      <w:r>
        <w:rPr>
          <w:rFonts w:ascii="Times New Roman" w:eastAsia="Calibri" w:hAnsi="Times New Roman"/>
          <w:sz w:val="24"/>
          <w:szCs w:val="24"/>
          <w:shd w:val="clear" w:color="auto" w:fill="FFFFFF"/>
          <w:lang w:val="tt-RU" w:eastAsia="en-US"/>
        </w:rPr>
        <w:t xml:space="preserve"> катнашып, үз фикереңне әйтә белергә өйрәтү.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4. Укучыларны түгәрәк эшенә җәлеп итү, театр белән кызыксыну уяту.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5. Сәнгать әсәрләренә мәхәббәт уяту.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6. Укучыларның артистлык сәләтен, иҗади талантларын күрә, уңышларга дәрт уята алуга ирешү. </w:t>
      </w:r>
      <w:r>
        <w:rPr>
          <w:rFonts w:ascii="Times New Roman" w:eastAsia="Calibri" w:hAnsi="Times New Roman"/>
          <w:sz w:val="24"/>
          <w:szCs w:val="24"/>
          <w:lang w:val="tt-RU" w:eastAsia="en-US"/>
        </w:rPr>
        <w:br/>
      </w:r>
      <w:r>
        <w:rPr>
          <w:rFonts w:ascii="Times New Roman" w:eastAsia="Calibri" w:hAnsi="Times New Roman"/>
          <w:sz w:val="24"/>
          <w:szCs w:val="24"/>
          <w:shd w:val="clear" w:color="auto" w:fill="FFFFFF"/>
          <w:lang w:val="tt-RU" w:eastAsia="en-US"/>
        </w:rPr>
        <w:t>7.Сә</w:t>
      </w:r>
      <w:r>
        <w:rPr>
          <w:rFonts w:ascii="Times New Roman" w:eastAsia="Calibri" w:hAnsi="Times New Roman"/>
          <w:sz w:val="24"/>
          <w:szCs w:val="24"/>
          <w:shd w:val="clear" w:color="auto" w:fill="FFFFFF"/>
          <w:lang w:val="tt-RU" w:eastAsia="en-US"/>
        </w:rPr>
        <w:t>нгатьле сөйләм күнекмәләрен үстерү. </w:t>
      </w:r>
      <w:r>
        <w:rPr>
          <w:rFonts w:ascii="Times New Roman" w:eastAsia="Calibri" w:hAnsi="Times New Roman"/>
          <w:sz w:val="24"/>
          <w:szCs w:val="24"/>
          <w:lang w:val="tt-RU" w:eastAsia="en-US"/>
        </w:rPr>
        <w:br/>
        <w:t>8.</w:t>
      </w:r>
      <w:r>
        <w:rPr>
          <w:rFonts w:ascii="Times New Roman" w:eastAsia="Calibri" w:hAnsi="Times New Roman"/>
          <w:sz w:val="24"/>
          <w:szCs w:val="24"/>
          <w:highlight w:val="white"/>
          <w:lang w:val="tt-RU" w:eastAsia="en-US"/>
        </w:rPr>
        <w:t>Укучыларны актерлык осталыгына өйрәтү.</w:t>
      </w:r>
    </w:p>
    <w:p w:rsidR="006A2DD5" w:rsidRDefault="006A2DD5" w:rsidP="006A2DD5">
      <w:pPr>
        <w:tabs>
          <w:tab w:val="left" w:pos="154"/>
        </w:tabs>
        <w:spacing w:after="0" w:line="240" w:lineRule="auto"/>
        <w:rPr>
          <w:rFonts w:ascii="Times New Roman" w:eastAsia="Calibri" w:hAnsi="Times New Roman"/>
          <w:sz w:val="24"/>
          <w:szCs w:val="24"/>
          <w:highlight w:val="white"/>
          <w:lang w:val="tt-RU" w:eastAsia="en-US"/>
        </w:rPr>
      </w:pPr>
      <w:r>
        <w:rPr>
          <w:rFonts w:ascii="Times New Roman" w:eastAsia="Calibri" w:hAnsi="Times New Roman"/>
          <w:sz w:val="24"/>
          <w:szCs w:val="24"/>
          <w:highlight w:val="white"/>
          <w:lang w:val="tt-RU" w:eastAsia="en-US"/>
        </w:rPr>
        <w:t>9. У</w:t>
      </w:r>
      <w:r>
        <w:rPr>
          <w:rFonts w:ascii="Times New Roman" w:hAnsi="Times New Roman"/>
          <w:sz w:val="24"/>
          <w:highlight w:val="white"/>
          <w:lang w:val="tt-RU"/>
        </w:rPr>
        <w:t xml:space="preserve">кучыларда </w:t>
      </w:r>
      <w:r w:rsidRPr="006A2DD5">
        <w:rPr>
          <w:rFonts w:ascii="Times New Roman" w:hAnsi="Times New Roman"/>
          <w:sz w:val="24"/>
          <w:highlight w:val="white"/>
          <w:lang w:val="tt-RU"/>
        </w:rPr>
        <w:t xml:space="preserve"> </w:t>
      </w:r>
      <w:r>
        <w:rPr>
          <w:rFonts w:ascii="Times New Roman" w:hAnsi="Times New Roman"/>
          <w:sz w:val="24"/>
          <w:highlight w:val="white"/>
          <w:lang w:val="tt-RU"/>
        </w:rPr>
        <w:t>сәламәт яшәү рәвеше тәрбияләү</w:t>
      </w:r>
    </w:p>
    <w:p w:rsidR="001D21D7" w:rsidRDefault="001D21D7">
      <w:pPr>
        <w:tabs>
          <w:tab w:val="left" w:pos="0"/>
        </w:tabs>
        <w:spacing w:after="0" w:line="240" w:lineRule="auto"/>
        <w:rPr>
          <w:rFonts w:ascii="Times New Roman" w:eastAsia="Calibri" w:hAnsi="Times New Roman"/>
          <w:b/>
          <w:sz w:val="24"/>
          <w:szCs w:val="24"/>
          <w:lang w:val="tt-RU"/>
        </w:rPr>
      </w:pPr>
    </w:p>
    <w:p w:rsidR="001D21D7" w:rsidRDefault="006C2D6C" w:rsidP="006A2DD5">
      <w:pPr>
        <w:tabs>
          <w:tab w:val="left" w:pos="0"/>
        </w:tabs>
        <w:spacing w:after="0" w:line="240" w:lineRule="auto"/>
        <w:jc w:val="center"/>
        <w:rPr>
          <w:rFonts w:ascii="Times New Roman" w:hAnsi="Times New Roman"/>
          <w:b/>
          <w:sz w:val="24"/>
          <w:lang w:val="tt-RU"/>
        </w:rPr>
      </w:pPr>
      <w:r>
        <w:rPr>
          <w:rFonts w:ascii="Times New Roman" w:hAnsi="Times New Roman"/>
          <w:b/>
          <w:sz w:val="24"/>
          <w:lang w:val="tt-RU"/>
        </w:rPr>
        <w:lastRenderedPageBreak/>
        <w:t>Календарь-темат</w:t>
      </w:r>
      <w:bookmarkStart w:id="0" w:name="_GoBack"/>
      <w:bookmarkEnd w:id="0"/>
      <w:r>
        <w:rPr>
          <w:rFonts w:ascii="Times New Roman" w:hAnsi="Times New Roman"/>
          <w:b/>
          <w:sz w:val="24"/>
          <w:lang w:val="tt-RU"/>
        </w:rPr>
        <w:t>ик  планлаштыру</w:t>
      </w:r>
    </w:p>
    <w:p w:rsidR="001D21D7" w:rsidRDefault="006C2D6C">
      <w:pPr>
        <w:spacing w:after="200" w:line="360" w:lineRule="auto"/>
        <w:rPr>
          <w:rFonts w:ascii="Times New Roman" w:hAnsi="Times New Roman"/>
          <w:b/>
          <w:sz w:val="24"/>
          <w:lang w:val="tt-RU"/>
        </w:rPr>
      </w:pPr>
      <w:r>
        <w:rPr>
          <w:rFonts w:ascii="Times New Roman" w:hAnsi="Times New Roman"/>
          <w:b/>
          <w:sz w:val="24"/>
          <w:lang w:val="tt-RU"/>
        </w:rPr>
        <w:t xml:space="preserve">                   </w:t>
      </w:r>
    </w:p>
    <w:tbl>
      <w:tblPr>
        <w:tblW w:w="9341" w:type="dxa"/>
        <w:tblInd w:w="15" w:type="dxa"/>
        <w:tblLayout w:type="fixed"/>
        <w:tblLook w:val="04A0" w:firstRow="1" w:lastRow="0" w:firstColumn="1" w:lastColumn="0" w:noHBand="0" w:noVBand="1"/>
      </w:tblPr>
      <w:tblGrid>
        <w:gridCol w:w="564"/>
        <w:gridCol w:w="4001"/>
        <w:gridCol w:w="798"/>
        <w:gridCol w:w="40"/>
        <w:gridCol w:w="560"/>
        <w:gridCol w:w="591"/>
        <w:gridCol w:w="74"/>
        <w:gridCol w:w="34"/>
        <w:gridCol w:w="26"/>
        <w:gridCol w:w="44"/>
        <w:gridCol w:w="44"/>
        <w:gridCol w:w="14"/>
        <w:gridCol w:w="1183"/>
        <w:gridCol w:w="90"/>
        <w:gridCol w:w="1278"/>
      </w:tblGrid>
      <w:tr w:rsidR="001D21D7">
        <w:trPr>
          <w:trHeight w:val="193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Бүлек һәм темаларның исемнәре</w:t>
            </w:r>
          </w:p>
        </w:tc>
        <w:tc>
          <w:tcPr>
            <w:tcW w:w="79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Гому</w:t>
            </w:r>
          </w:p>
          <w:p w:rsidR="001D21D7" w:rsidRDefault="006C2D6C">
            <w:pPr>
              <w:widowControl w:val="0"/>
              <w:rPr>
                <w:rFonts w:ascii="Times New Roman" w:hAnsi="Times New Roman"/>
                <w:b/>
                <w:sz w:val="24"/>
              </w:rPr>
            </w:pPr>
            <w:r>
              <w:rPr>
                <w:rFonts w:ascii="Times New Roman" w:hAnsi="Times New Roman"/>
                <w:b/>
                <w:sz w:val="24"/>
              </w:rPr>
              <w:t>ми сәг.</w:t>
            </w:r>
          </w:p>
          <w:p w:rsidR="001D21D7" w:rsidRDefault="006C2D6C">
            <w:pPr>
              <w:widowControl w:val="0"/>
              <w:rPr>
                <w:rFonts w:ascii="Times New Roman" w:hAnsi="Times New Roman"/>
                <w:b/>
                <w:sz w:val="24"/>
              </w:rPr>
            </w:pPr>
            <w:r>
              <w:rPr>
                <w:rFonts w:ascii="Times New Roman" w:hAnsi="Times New Roman"/>
                <w:b/>
                <w:sz w:val="24"/>
              </w:rPr>
              <w:t>саны</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0" w:line="240" w:lineRule="auto"/>
              <w:rPr>
                <w:rFonts w:ascii="Times New Roman" w:hAnsi="Times New Roman"/>
                <w:b/>
                <w:sz w:val="24"/>
              </w:rPr>
            </w:pPr>
            <w:r>
              <w:rPr>
                <w:rFonts w:ascii="Times New Roman" w:hAnsi="Times New Roman"/>
                <w:b/>
                <w:sz w:val="24"/>
              </w:rPr>
              <w:t>Тео</w:t>
            </w:r>
          </w:p>
          <w:p w:rsidR="001D21D7" w:rsidRDefault="006C2D6C">
            <w:pPr>
              <w:widowControl w:val="0"/>
              <w:spacing w:after="0" w:line="240" w:lineRule="auto"/>
              <w:rPr>
                <w:rFonts w:ascii="Times New Roman" w:hAnsi="Times New Roman"/>
                <w:b/>
                <w:sz w:val="24"/>
              </w:rPr>
            </w:pPr>
            <w:r>
              <w:rPr>
                <w:rFonts w:ascii="Times New Roman" w:hAnsi="Times New Roman"/>
                <w:b/>
                <w:sz w:val="24"/>
              </w:rPr>
              <w:t>рит.</w:t>
            </w:r>
          </w:p>
          <w:p w:rsidR="001D21D7" w:rsidRDefault="006C2D6C">
            <w:pPr>
              <w:widowControl w:val="0"/>
              <w:spacing w:after="0" w:line="240" w:lineRule="auto"/>
              <w:rPr>
                <w:rFonts w:ascii="Times New Roman" w:hAnsi="Times New Roman"/>
                <w:b/>
                <w:sz w:val="24"/>
              </w:rPr>
            </w:pPr>
            <w:r>
              <w:rPr>
                <w:rFonts w:ascii="Times New Roman" w:hAnsi="Times New Roman"/>
                <w:b/>
                <w:sz w:val="24"/>
              </w:rPr>
              <w:t>сәг.</w:t>
            </w:r>
          </w:p>
          <w:p w:rsidR="001D21D7" w:rsidRDefault="006C2D6C">
            <w:pPr>
              <w:widowControl w:val="0"/>
              <w:spacing w:after="0" w:line="240" w:lineRule="auto"/>
              <w:rPr>
                <w:rFonts w:ascii="Times New Roman" w:hAnsi="Times New Roman"/>
                <w:b/>
                <w:sz w:val="24"/>
              </w:rPr>
            </w:pPr>
            <w:r>
              <w:rPr>
                <w:rFonts w:ascii="Times New Roman" w:hAnsi="Times New Roman"/>
                <w:b/>
                <w:sz w:val="24"/>
              </w:rPr>
              <w:t>саны</w:t>
            </w:r>
          </w:p>
        </w:tc>
        <w:tc>
          <w:tcPr>
            <w:tcW w:w="813"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0" w:line="240" w:lineRule="auto"/>
              <w:rPr>
                <w:rFonts w:ascii="Times New Roman" w:hAnsi="Times New Roman"/>
                <w:b/>
                <w:sz w:val="24"/>
              </w:rPr>
            </w:pPr>
            <w:r>
              <w:rPr>
                <w:rFonts w:ascii="Times New Roman" w:hAnsi="Times New Roman"/>
                <w:b/>
                <w:sz w:val="24"/>
              </w:rPr>
              <w:t>Прак</w:t>
            </w:r>
          </w:p>
          <w:p w:rsidR="001D21D7" w:rsidRDefault="006C2D6C">
            <w:pPr>
              <w:widowControl w:val="0"/>
              <w:spacing w:after="0" w:line="240" w:lineRule="auto"/>
              <w:rPr>
                <w:rFonts w:ascii="Times New Roman" w:hAnsi="Times New Roman"/>
                <w:b/>
                <w:sz w:val="24"/>
              </w:rPr>
            </w:pPr>
            <w:r>
              <w:rPr>
                <w:rFonts w:ascii="Times New Roman" w:hAnsi="Times New Roman"/>
                <w:b/>
                <w:sz w:val="24"/>
              </w:rPr>
              <w:t>тик</w:t>
            </w:r>
          </w:p>
          <w:p w:rsidR="001D21D7" w:rsidRDefault="006C2D6C">
            <w:pPr>
              <w:widowControl w:val="0"/>
              <w:spacing w:after="0" w:line="240" w:lineRule="auto"/>
              <w:rPr>
                <w:rFonts w:ascii="Times New Roman" w:hAnsi="Times New Roman"/>
                <w:b/>
                <w:sz w:val="24"/>
              </w:rPr>
            </w:pPr>
            <w:r>
              <w:rPr>
                <w:rFonts w:ascii="Times New Roman" w:hAnsi="Times New Roman"/>
                <w:b/>
                <w:sz w:val="24"/>
              </w:rPr>
              <w:t>сәг.</w:t>
            </w:r>
          </w:p>
          <w:p w:rsidR="001D21D7" w:rsidRDefault="006C2D6C">
            <w:pPr>
              <w:widowControl w:val="0"/>
              <w:spacing w:after="0" w:line="240" w:lineRule="auto"/>
              <w:rPr>
                <w:rFonts w:ascii="Times New Roman" w:hAnsi="Times New Roman"/>
                <w:b/>
                <w:sz w:val="24"/>
              </w:rPr>
            </w:pPr>
            <w:r>
              <w:rPr>
                <w:rFonts w:ascii="Times New Roman" w:hAnsi="Times New Roman"/>
                <w:b/>
                <w:sz w:val="24"/>
              </w:rPr>
              <w:t>саны</w:t>
            </w:r>
          </w:p>
          <w:p w:rsidR="001D21D7" w:rsidRDefault="001D21D7">
            <w:pPr>
              <w:widowControl w:val="0"/>
              <w:spacing w:after="0" w:line="240" w:lineRule="auto"/>
              <w:rPr>
                <w:rFonts w:ascii="Times New Roman" w:hAnsi="Times New Roman"/>
                <w:b/>
                <w:sz w:val="24"/>
              </w:rPr>
            </w:pPr>
          </w:p>
          <w:p w:rsidR="001D21D7" w:rsidRDefault="001D21D7">
            <w:pPr>
              <w:widowControl w:val="0"/>
              <w:rPr>
                <w:rFonts w:ascii="Times New Roman" w:hAnsi="Times New Roman"/>
                <w:b/>
                <w:sz w:val="24"/>
              </w:rPr>
            </w:pPr>
          </w:p>
        </w:tc>
        <w:tc>
          <w:tcPr>
            <w:tcW w:w="1287"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0" w:line="240" w:lineRule="auto"/>
              <w:rPr>
                <w:rFonts w:ascii="Times New Roman" w:hAnsi="Times New Roman"/>
                <w:b/>
                <w:sz w:val="24"/>
              </w:rPr>
            </w:pPr>
            <w:r>
              <w:rPr>
                <w:rFonts w:ascii="Times New Roman" w:hAnsi="Times New Roman"/>
                <w:b/>
                <w:sz w:val="24"/>
              </w:rPr>
              <w:t>Оештыру</w:t>
            </w:r>
          </w:p>
          <w:p w:rsidR="001D21D7" w:rsidRDefault="006C2D6C">
            <w:pPr>
              <w:widowControl w:val="0"/>
              <w:spacing w:after="0" w:line="240" w:lineRule="auto"/>
              <w:rPr>
                <w:rFonts w:ascii="Times New Roman" w:hAnsi="Times New Roman"/>
                <w:b/>
                <w:sz w:val="24"/>
              </w:rPr>
            </w:pPr>
            <w:r>
              <w:rPr>
                <w:rFonts w:ascii="Times New Roman" w:hAnsi="Times New Roman"/>
                <w:b/>
                <w:sz w:val="24"/>
              </w:rPr>
              <w:t>формасы</w:t>
            </w:r>
          </w:p>
          <w:p w:rsidR="001D21D7" w:rsidRDefault="001D21D7">
            <w:pPr>
              <w:widowControl w:val="0"/>
              <w:spacing w:after="0" w:line="240" w:lineRule="auto"/>
              <w:rPr>
                <w:rFonts w:ascii="Times New Roman" w:hAnsi="Times New Roman"/>
                <w:b/>
                <w:sz w:val="24"/>
              </w:rPr>
            </w:pPr>
          </w:p>
          <w:p w:rsidR="001D21D7" w:rsidRDefault="001D21D7">
            <w:pPr>
              <w:widowControl w:val="0"/>
              <w:spacing w:after="0" w:line="240" w:lineRule="auto"/>
              <w:rPr>
                <w:rFonts w:ascii="Times New Roman" w:hAnsi="Times New Roman"/>
                <w:b/>
                <w:sz w:val="24"/>
              </w:rPr>
            </w:pPr>
          </w:p>
          <w:p w:rsidR="001D21D7" w:rsidRDefault="001D21D7">
            <w:pPr>
              <w:widowControl w:val="0"/>
              <w:rPr>
                <w:rFonts w:ascii="Times New Roman" w:hAnsi="Times New Roman"/>
                <w:b/>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spacing w:after="0" w:line="240" w:lineRule="auto"/>
              <w:rPr>
                <w:rFonts w:ascii="Times New Roman" w:hAnsi="Times New Roman"/>
                <w:b/>
                <w:sz w:val="24"/>
              </w:rPr>
            </w:pPr>
          </w:p>
          <w:p w:rsidR="001D21D7" w:rsidRDefault="006C2D6C">
            <w:pPr>
              <w:widowControl w:val="0"/>
              <w:spacing w:after="0" w:line="240" w:lineRule="auto"/>
              <w:rPr>
                <w:rFonts w:ascii="Times New Roman" w:hAnsi="Times New Roman"/>
                <w:b/>
                <w:sz w:val="24"/>
              </w:rPr>
            </w:pPr>
            <w:r>
              <w:rPr>
                <w:rFonts w:ascii="Times New Roman" w:hAnsi="Times New Roman"/>
                <w:b/>
                <w:sz w:val="24"/>
              </w:rPr>
              <w:t>Контроль</w:t>
            </w:r>
          </w:p>
          <w:p w:rsidR="001D21D7" w:rsidRDefault="006C2D6C">
            <w:pPr>
              <w:widowControl w:val="0"/>
              <w:spacing w:after="0" w:line="240" w:lineRule="auto"/>
              <w:rPr>
                <w:rFonts w:ascii="Times New Roman" w:hAnsi="Times New Roman"/>
                <w:b/>
                <w:sz w:val="24"/>
              </w:rPr>
            </w:pPr>
            <w:r>
              <w:rPr>
                <w:rFonts w:ascii="Times New Roman" w:hAnsi="Times New Roman"/>
                <w:b/>
                <w:sz w:val="24"/>
              </w:rPr>
              <w:t>аттест.</w:t>
            </w:r>
          </w:p>
          <w:p w:rsidR="001D21D7" w:rsidRDefault="006C2D6C">
            <w:pPr>
              <w:widowControl w:val="0"/>
              <w:spacing w:after="0" w:line="240" w:lineRule="auto"/>
              <w:rPr>
                <w:rFonts w:ascii="Times New Roman" w:hAnsi="Times New Roman"/>
                <w:b/>
                <w:sz w:val="24"/>
              </w:rPr>
            </w:pPr>
            <w:r>
              <w:rPr>
                <w:rFonts w:ascii="Times New Roman" w:hAnsi="Times New Roman"/>
                <w:b/>
                <w:sz w:val="24"/>
              </w:rPr>
              <w:t>формасы</w:t>
            </w:r>
          </w:p>
          <w:p w:rsidR="001D21D7" w:rsidRDefault="001D21D7">
            <w:pPr>
              <w:widowControl w:val="0"/>
              <w:spacing w:after="0" w:line="240" w:lineRule="auto"/>
              <w:rPr>
                <w:rFonts w:ascii="Times New Roman" w:hAnsi="Times New Roman"/>
                <w:b/>
                <w:sz w:val="24"/>
              </w:rPr>
            </w:pPr>
          </w:p>
          <w:p w:rsidR="001D21D7" w:rsidRDefault="001D21D7">
            <w:pPr>
              <w:widowControl w:val="0"/>
              <w:rPr>
                <w:rFonts w:ascii="Times New Roman" w:hAnsi="Times New Roman"/>
                <w:b/>
                <w:sz w:val="24"/>
              </w:rPr>
            </w:pP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I</w:t>
            </w:r>
          </w:p>
        </w:tc>
        <w:tc>
          <w:tcPr>
            <w:tcW w:w="8777" w:type="dxa"/>
            <w:gridSpan w:val="14"/>
            <w:tcBorders>
              <w:left w:val="single" w:sz="4" w:space="0" w:color="000000"/>
              <w:right w:val="single" w:sz="4" w:space="0" w:color="000000"/>
            </w:tcBorders>
            <w:shd w:val="clear" w:color="auto" w:fill="auto"/>
          </w:tcPr>
          <w:p w:rsidR="001D21D7" w:rsidRDefault="006C2D6C">
            <w:pPr>
              <w:widowControl w:val="0"/>
              <w:spacing w:after="200" w:line="276" w:lineRule="auto"/>
              <w:rPr>
                <w:rFonts w:ascii="Times New Roman" w:hAnsi="Times New Roman"/>
                <w:sz w:val="24"/>
              </w:rPr>
            </w:pPr>
            <w:r>
              <w:rPr>
                <w:rFonts w:ascii="Times New Roman" w:hAnsi="Times New Roman"/>
                <w:sz w:val="24"/>
              </w:rPr>
              <w:t>Кереш.</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40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Кереш </w:t>
            </w:r>
            <w:proofErr w:type="gramStart"/>
            <w:r>
              <w:rPr>
                <w:rFonts w:ascii="Times New Roman" w:hAnsi="Times New Roman"/>
                <w:sz w:val="24"/>
              </w:rPr>
              <w:t>дәрес .</w:t>
            </w:r>
            <w:proofErr w:type="gramEnd"/>
            <w:r>
              <w:rPr>
                <w:rFonts w:ascii="Times New Roman" w:hAnsi="Times New Roman"/>
                <w:sz w:val="24"/>
              </w:rPr>
              <w:t xml:space="preserve"> Укучыларны туплау</w:t>
            </w:r>
          </w:p>
          <w:p w:rsidR="001D21D7" w:rsidRDefault="006C2D6C">
            <w:pPr>
              <w:widowControl w:val="0"/>
              <w:rPr>
                <w:rFonts w:ascii="Times New Roman" w:hAnsi="Times New Roman"/>
                <w:sz w:val="24"/>
              </w:rPr>
            </w:pPr>
            <w:r>
              <w:rPr>
                <w:rFonts w:ascii="Times New Roman" w:hAnsi="Times New Roman"/>
                <w:sz w:val="24"/>
              </w:rPr>
              <w:t>Түгәрәкнең эш планы белән таныштыру. Инструктаж үткәрү. Оештыру эшләре.  Түгәрәк әгъзаларының бурычлары.Театр –нәрсә ул?</w:t>
            </w:r>
          </w:p>
        </w:tc>
        <w:tc>
          <w:tcPr>
            <w:tcW w:w="79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827"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Презента</w:t>
            </w:r>
          </w:p>
          <w:p w:rsidR="001D21D7" w:rsidRDefault="006C2D6C">
            <w:pPr>
              <w:widowControl w:val="0"/>
              <w:rPr>
                <w:rFonts w:ascii="Times New Roman" w:hAnsi="Times New Roman"/>
                <w:sz w:val="24"/>
              </w:rPr>
            </w:pPr>
            <w:r>
              <w:rPr>
                <w:rFonts w:ascii="Times New Roman" w:hAnsi="Times New Roman"/>
                <w:sz w:val="24"/>
              </w:rPr>
              <w:t>ция</w:t>
            </w:r>
          </w:p>
          <w:p w:rsidR="001D21D7" w:rsidRDefault="006C2D6C">
            <w:pPr>
              <w:widowControl w:val="0"/>
              <w:rPr>
                <w:rFonts w:ascii="Times New Roman" w:hAnsi="Times New Roman"/>
                <w:sz w:val="24"/>
              </w:rPr>
            </w:pPr>
            <w:r>
              <w:rPr>
                <w:rFonts w:ascii="Times New Roman" w:hAnsi="Times New Roman"/>
                <w:sz w:val="24"/>
              </w:rPr>
              <w:t>Әңгәмә</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II</w:t>
            </w:r>
          </w:p>
        </w:tc>
        <w:tc>
          <w:tcPr>
            <w:tcW w:w="8777" w:type="dxa"/>
            <w:gridSpan w:val="14"/>
            <w:tcBorders>
              <w:left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Без – яшь</w:t>
            </w:r>
            <w:r>
              <w:rPr>
                <w:rFonts w:ascii="Times New Roman" w:hAnsi="Times New Roman"/>
                <w:b/>
                <w:sz w:val="24"/>
              </w:rPr>
              <w:t xml:space="preserve"> артистлар.</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proofErr w:type="gramStart"/>
            <w:r>
              <w:rPr>
                <w:rFonts w:ascii="Times New Roman" w:hAnsi="Times New Roman"/>
                <w:sz w:val="24"/>
              </w:rPr>
              <w:t>Видеофильм ,</w:t>
            </w:r>
            <w:proofErr w:type="gramEnd"/>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Әңгәмә</w:t>
            </w:r>
          </w:p>
          <w:p w:rsidR="001D21D7" w:rsidRDefault="001D21D7">
            <w:pPr>
              <w:widowControl w:val="0"/>
              <w:rPr>
                <w:rFonts w:ascii="Times New Roman" w:hAnsi="Times New Roman"/>
                <w:sz w:val="24"/>
              </w:rPr>
            </w:pP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 сөйли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Татар театры </w:t>
            </w:r>
            <w:proofErr w:type="gramStart"/>
            <w:r>
              <w:rPr>
                <w:rFonts w:ascii="Times New Roman" w:hAnsi="Times New Roman"/>
                <w:sz w:val="24"/>
              </w:rPr>
              <w:t>тарихы.Артистлар</w:t>
            </w:r>
            <w:proofErr w:type="gramEnd"/>
            <w:r>
              <w:rPr>
                <w:rFonts w:ascii="Times New Roman" w:hAnsi="Times New Roman"/>
                <w:sz w:val="24"/>
              </w:rPr>
              <w:t xml:space="preserve"> кемнәр алар?</w:t>
            </w:r>
          </w:p>
          <w:p w:rsidR="001D21D7" w:rsidRDefault="001D21D7">
            <w:pPr>
              <w:widowControl w:val="0"/>
              <w:rPr>
                <w:rFonts w:ascii="Times New Roman" w:hAnsi="Times New Roman"/>
                <w:sz w:val="24"/>
              </w:rPr>
            </w:pP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Презентация</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Истә калдыру</w:t>
            </w:r>
          </w:p>
        </w:tc>
      </w:tr>
      <w:tr w:rsidR="001D21D7">
        <w:trPr>
          <w:trHeight w:val="565"/>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Өлкәннәр көненә шигырьләр  </w:t>
            </w:r>
            <w:r>
              <w:rPr>
                <w:rFonts w:ascii="Times New Roman" w:hAnsi="Times New Roman"/>
                <w:sz w:val="24"/>
              </w:rPr>
              <w:t>өйрәнү</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Ялгыз чыгыш</w:t>
            </w:r>
          </w:p>
          <w:p w:rsidR="001D21D7" w:rsidRDefault="006C2D6C">
            <w:pPr>
              <w:widowControl w:val="0"/>
              <w:rPr>
                <w:rFonts w:ascii="Times New Roman" w:hAnsi="Times New Roman"/>
                <w:sz w:val="24"/>
              </w:rPr>
            </w:pPr>
            <w:r>
              <w:rPr>
                <w:rFonts w:ascii="Times New Roman" w:hAnsi="Times New Roman"/>
                <w:sz w:val="24"/>
              </w:rPr>
              <w:t>лар</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Яттан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Табигатьтә көз.</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Көзге табигатькә экскурсия</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proofErr w:type="gramStart"/>
            <w:r>
              <w:rPr>
                <w:rFonts w:ascii="Times New Roman" w:hAnsi="Times New Roman"/>
                <w:sz w:val="24"/>
              </w:rPr>
              <w:t>Презентация,экс</w:t>
            </w:r>
            <w:proofErr w:type="gramEnd"/>
          </w:p>
          <w:p w:rsidR="001D21D7" w:rsidRDefault="006C2D6C">
            <w:pPr>
              <w:widowControl w:val="0"/>
              <w:rPr>
                <w:rFonts w:ascii="Times New Roman" w:hAnsi="Times New Roman"/>
                <w:sz w:val="24"/>
              </w:rPr>
            </w:pPr>
            <w:r>
              <w:rPr>
                <w:rFonts w:ascii="Times New Roman" w:hAnsi="Times New Roman"/>
                <w:sz w:val="24"/>
              </w:rPr>
              <w:t>курсия</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rPr>
                <w:rFonts w:ascii="Times New Roman" w:hAnsi="Times New Roman"/>
                <w:sz w:val="24"/>
              </w:rPr>
            </w:pPr>
            <w:r>
              <w:rPr>
                <w:rFonts w:ascii="Times New Roman" w:hAnsi="Times New Roman"/>
                <w:sz w:val="24"/>
              </w:rPr>
              <w:t>“Шәүкәт Биктимиров “ исемендэге республика конкурсына әзерлек. Әсәрне сайлап алу. Рольләргә булу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w:t>
            </w:r>
          </w:p>
          <w:p w:rsidR="001D21D7" w:rsidRDefault="006C2D6C">
            <w:pPr>
              <w:widowControl w:val="0"/>
              <w:rPr>
                <w:rFonts w:ascii="Times New Roman" w:hAnsi="Times New Roman"/>
                <w:sz w:val="24"/>
              </w:rPr>
            </w:pPr>
            <w:r>
              <w:rPr>
                <w:rFonts w:ascii="Times New Roman" w:hAnsi="Times New Roman"/>
                <w:sz w:val="24"/>
              </w:rPr>
              <w:t>сөйләм</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Сөмбелә бәйрәменә әзерләнү. Сценарий төзү. Рольләргә бүлү</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Аерым һәм ялгыз чыгыш</w:t>
            </w:r>
          </w:p>
          <w:p w:rsidR="001D21D7" w:rsidRDefault="006C2D6C">
            <w:pPr>
              <w:widowControl w:val="0"/>
              <w:rPr>
                <w:rFonts w:ascii="Times New Roman" w:hAnsi="Times New Roman"/>
                <w:sz w:val="24"/>
              </w:rPr>
            </w:pPr>
            <w:r>
              <w:rPr>
                <w:rFonts w:ascii="Times New Roman" w:hAnsi="Times New Roman"/>
                <w:sz w:val="24"/>
              </w:rPr>
              <w:t>лар</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Сүзләрне 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rPr>
                <w:rFonts w:ascii="Times New Roman" w:hAnsi="Times New Roman"/>
                <w:sz w:val="24"/>
              </w:rPr>
            </w:pPr>
            <w:r>
              <w:rPr>
                <w:rFonts w:ascii="Times New Roman" w:hAnsi="Times New Roman"/>
                <w:sz w:val="24"/>
              </w:rPr>
              <w:t xml:space="preserve"> “Шәүкәт Биктимиров  “ исемендэге республика конкурсына әзерлек репетитция ясау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“Әнием бар шул </w:t>
            </w:r>
            <w:r>
              <w:rPr>
                <w:rFonts w:ascii="Times New Roman" w:hAnsi="Times New Roman"/>
                <w:sz w:val="24"/>
              </w:rPr>
              <w:t xml:space="preserve">минем”д.а. әсәрдән </w:t>
            </w:r>
            <w:r>
              <w:rPr>
                <w:rFonts w:ascii="Times New Roman" w:hAnsi="Times New Roman"/>
                <w:sz w:val="24"/>
              </w:rPr>
              <w:lastRenderedPageBreak/>
              <w:t>өзек  белән танышу, рольләргә бүлеп уку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lastRenderedPageBreak/>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Рольләрг</w:t>
            </w:r>
            <w:r>
              <w:rPr>
                <w:rFonts w:ascii="Times New Roman" w:hAnsi="Times New Roman"/>
                <w:sz w:val="24"/>
              </w:rPr>
              <w:lastRenderedPageBreak/>
              <w:t>ә бүлеп уку</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lastRenderedPageBreak/>
              <w:t>Яттан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lastRenderedPageBreak/>
              <w:t>10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Өзекне өйрәнү,  кабатлау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Яттан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Әсәрне сәхнәдә өйрәнүне дәвам итү</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 сөйләм</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“Әнием-кадерлем”д.а.кичәгә </w:t>
            </w:r>
            <w:r>
              <w:rPr>
                <w:rFonts w:ascii="Times New Roman" w:hAnsi="Times New Roman"/>
                <w:sz w:val="24"/>
              </w:rPr>
              <w:t>әзерлек, кабатлау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69"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241"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Күмәк биюләр,</w:t>
            </w:r>
          </w:p>
          <w:p w:rsidR="001D21D7" w:rsidRDefault="006C2D6C">
            <w:pPr>
              <w:widowControl w:val="0"/>
              <w:rPr>
                <w:rFonts w:ascii="Times New Roman" w:hAnsi="Times New Roman"/>
                <w:sz w:val="24"/>
              </w:rPr>
            </w:pPr>
            <w:r>
              <w:rPr>
                <w:rFonts w:ascii="Times New Roman" w:hAnsi="Times New Roman"/>
                <w:sz w:val="24"/>
              </w:rPr>
              <w:t>җырлар</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Бию хәрәкәтләрен 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III</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b/>
                <w:sz w:val="24"/>
              </w:rPr>
              <w:t>Театр куярга өйрәнәбез</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rPr>
                <w:rFonts w:ascii="Times New Roman" w:hAnsi="Times New Roman"/>
                <w:sz w:val="24"/>
              </w:rPr>
            </w:pPr>
            <w:r>
              <w:rPr>
                <w:rFonts w:ascii="Times New Roman" w:hAnsi="Times New Roman"/>
                <w:sz w:val="24"/>
              </w:rPr>
              <w:t>Балалар өчен язылган язучыларның әсәрләре белән танышу. Рольләргә бүлү</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435"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Балалар өчен китаплар куллану</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Рольләргә бүлеп уку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rPr>
                <w:rFonts w:ascii="Times New Roman" w:hAnsi="Times New Roman"/>
                <w:sz w:val="24"/>
                <w:highlight w:val="white"/>
              </w:rPr>
            </w:pPr>
            <w:r>
              <w:rPr>
                <w:rFonts w:ascii="Times New Roman" w:hAnsi="Times New Roman"/>
                <w:sz w:val="24"/>
                <w:highlight w:val="white"/>
              </w:rPr>
              <w:t xml:space="preserve">«Яңа ел </w:t>
            </w:r>
            <w:r>
              <w:rPr>
                <w:rFonts w:ascii="Times New Roman" w:hAnsi="Times New Roman"/>
                <w:sz w:val="24"/>
                <w:highlight w:val="white"/>
              </w:rPr>
              <w:t>могҗизалары сценар.кабатлау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435"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Күмәк җырлар, аерым чыгышлар</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Сүзләрне яттан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15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rPr>
                <w:rFonts w:ascii="Times New Roman" w:hAnsi="Times New Roman"/>
                <w:sz w:val="24"/>
              </w:rPr>
            </w:pPr>
            <w:r>
              <w:rPr>
                <w:rFonts w:ascii="Times New Roman" w:hAnsi="Times New Roman"/>
                <w:sz w:val="24"/>
              </w:rPr>
              <w:t>Яңа ел бәйрәменә җырлар, биюләр өйрәнү</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35"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Бию хәрәкәтләрен 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sz w:val="24"/>
              </w:rPr>
              <w:t>Яңа ел бәйрәменә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35"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 сөйләм</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sz w:val="24"/>
                <w:lang w:val="tt-RU"/>
              </w:rPr>
            </w:pPr>
            <w:r>
              <w:rPr>
                <w:rFonts w:ascii="Times New Roman" w:hAnsi="Times New Roman"/>
                <w:sz w:val="24"/>
              </w:rPr>
              <w:t>“</w:t>
            </w:r>
            <w:r>
              <w:rPr>
                <w:rFonts w:ascii="Times New Roman" w:hAnsi="Times New Roman"/>
                <w:sz w:val="24"/>
                <w:lang w:val="tt-RU"/>
              </w:rPr>
              <w:t xml:space="preserve">Куян кызы </w:t>
            </w:r>
            <w:r>
              <w:rPr>
                <w:rFonts w:ascii="Times New Roman" w:hAnsi="Times New Roman"/>
                <w:sz w:val="24"/>
              </w:rPr>
              <w:t>”д.а.</w:t>
            </w:r>
            <w:r>
              <w:rPr>
                <w:rFonts w:ascii="Times New Roman" w:hAnsi="Times New Roman"/>
                <w:sz w:val="24"/>
              </w:rPr>
              <w:t xml:space="preserve"> ә</w:t>
            </w:r>
            <w:r>
              <w:rPr>
                <w:rFonts w:ascii="Times New Roman" w:hAnsi="Times New Roman"/>
                <w:sz w:val="24"/>
                <w:lang w:val="tt-RU"/>
              </w:rPr>
              <w:t xml:space="preserve">киятне </w:t>
            </w:r>
            <w:r>
              <w:rPr>
                <w:rFonts w:ascii="Times New Roman" w:hAnsi="Times New Roman"/>
                <w:sz w:val="24"/>
              </w:rPr>
              <w:t>рольләргә бүлү, кабатлау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435"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Рольләргә бүлеп </w:t>
            </w:r>
            <w:proofErr w:type="gramStart"/>
            <w:r>
              <w:rPr>
                <w:rFonts w:ascii="Times New Roman" w:hAnsi="Times New Roman"/>
                <w:sz w:val="24"/>
              </w:rPr>
              <w:t>уку,өйрә</w:t>
            </w:r>
            <w:proofErr w:type="gramEnd"/>
          </w:p>
          <w:p w:rsidR="001D21D7" w:rsidRDefault="006C2D6C">
            <w:pPr>
              <w:widowControl w:val="0"/>
              <w:rPr>
                <w:rFonts w:ascii="Times New Roman" w:hAnsi="Times New Roman"/>
                <w:sz w:val="24"/>
              </w:rPr>
            </w:pPr>
            <w:r>
              <w:rPr>
                <w:rFonts w:ascii="Times New Roman" w:hAnsi="Times New Roman"/>
                <w:sz w:val="24"/>
              </w:rPr>
              <w:t>нү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sz w:val="24"/>
              </w:rPr>
            </w:pPr>
            <w:r>
              <w:rPr>
                <w:rFonts w:ascii="Times New Roman" w:hAnsi="Times New Roman"/>
                <w:sz w:val="24"/>
                <w:lang w:val="tt-RU"/>
              </w:rPr>
              <w:t xml:space="preserve">Әкиятне </w:t>
            </w:r>
            <w:r>
              <w:rPr>
                <w:rFonts w:ascii="Times New Roman" w:hAnsi="Times New Roman"/>
                <w:sz w:val="24"/>
              </w:rPr>
              <w:t xml:space="preserve"> кабатлау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35"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b/>
                <w:sz w:val="24"/>
              </w:rPr>
            </w:pPr>
            <w:r>
              <w:rPr>
                <w:rFonts w:ascii="Times New Roman" w:hAnsi="Times New Roman"/>
                <w:sz w:val="24"/>
              </w:rPr>
              <w:t>“</w:t>
            </w:r>
            <w:r>
              <w:rPr>
                <w:rFonts w:ascii="Times New Roman" w:hAnsi="Times New Roman"/>
                <w:sz w:val="24"/>
                <w:lang w:val="tt-RU"/>
              </w:rPr>
              <w:t>Куян кызы</w:t>
            </w:r>
            <w:r>
              <w:rPr>
                <w:rFonts w:ascii="Times New Roman" w:hAnsi="Times New Roman"/>
                <w:sz w:val="24"/>
              </w:rPr>
              <w:t>”</w:t>
            </w:r>
            <w:r>
              <w:rPr>
                <w:rFonts w:ascii="Times New Roman" w:hAnsi="Times New Roman"/>
                <w:sz w:val="24"/>
                <w:lang w:val="tt-RU"/>
              </w:rPr>
              <w:t xml:space="preserve"> әкиятен</w:t>
            </w:r>
            <w:r>
              <w:rPr>
                <w:rFonts w:ascii="Times New Roman" w:hAnsi="Times New Roman"/>
                <w:sz w:val="24"/>
              </w:rPr>
              <w:t xml:space="preserve"> сәхнәдә кабатлау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35" w:type="dxa"/>
            <w:gridSpan w:val="7"/>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Рольләрне дөрес башкару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IV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sz w:val="24"/>
              </w:rPr>
            </w:pPr>
            <w:r>
              <w:rPr>
                <w:rFonts w:ascii="Times New Roman" w:hAnsi="Times New Roman"/>
                <w:b/>
                <w:sz w:val="24"/>
              </w:rPr>
              <w:t>Конкурсларга әзерлек</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spacing w:after="0" w:line="240" w:lineRule="auto"/>
              <w:contextualSpacing/>
              <w:rPr>
                <w:rFonts w:ascii="Times New Roman" w:hAnsi="Times New Roman"/>
                <w:sz w:val="24"/>
              </w:rPr>
            </w:pPr>
            <w:r>
              <w:rPr>
                <w:rFonts w:ascii="Times New Roman" w:hAnsi="Times New Roman"/>
                <w:sz w:val="24"/>
              </w:rPr>
              <w:t>Республикадан</w:t>
            </w:r>
            <w:r>
              <w:rPr>
                <w:rFonts w:ascii="Times New Roman" w:hAnsi="Times New Roman"/>
                <w:sz w:val="24"/>
              </w:rPr>
              <w:t xml:space="preserve"> һәм районнан килгән конкурсларга әзерлек.</w:t>
            </w:r>
          </w:p>
          <w:p w:rsidR="001D21D7" w:rsidRDefault="006C2D6C">
            <w:pPr>
              <w:widowControl w:val="0"/>
              <w:rPr>
                <w:rFonts w:ascii="Times New Roman" w:hAnsi="Times New Roman"/>
                <w:sz w:val="24"/>
              </w:rPr>
            </w:pPr>
            <w:r>
              <w:rPr>
                <w:rFonts w:ascii="Times New Roman" w:hAnsi="Times New Roman"/>
                <w:sz w:val="24"/>
              </w:rPr>
              <w:t>Укучыларны конкурс нигезләмәләре белән таныштыру</w:t>
            </w:r>
          </w:p>
          <w:p w:rsidR="001D21D7" w:rsidRDefault="006C2D6C">
            <w:pPr>
              <w:widowControl w:val="0"/>
              <w:rPr>
                <w:rFonts w:ascii="Times New Roman" w:hAnsi="Times New Roman"/>
                <w:sz w:val="24"/>
                <w:lang w:val="tt-RU"/>
              </w:rPr>
            </w:pPr>
            <w:r>
              <w:rPr>
                <w:rFonts w:ascii="Times New Roman" w:hAnsi="Times New Roman"/>
                <w:sz w:val="24"/>
              </w:rPr>
              <w:t>Таныштыру</w:t>
            </w:r>
            <w:r>
              <w:rPr>
                <w:rFonts w:ascii="Times New Roman" w:hAnsi="Times New Roman"/>
                <w:sz w:val="24"/>
                <w:lang w:val="tt-RU"/>
              </w:rPr>
              <w:t>.Әзерлек эшләре</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509" w:type="dxa"/>
            <w:gridSpan w:val="8"/>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Әңгәмә</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color w:val="666666"/>
                <w:sz w:val="24"/>
                <w:highlight w:val="white"/>
              </w:rPr>
              <w:t xml:space="preserve"> </w:t>
            </w:r>
            <w:r>
              <w:rPr>
                <w:rFonts w:ascii="Times New Roman" w:hAnsi="Times New Roman"/>
                <w:sz w:val="24"/>
              </w:rPr>
              <w:t>“</w:t>
            </w:r>
            <w:r>
              <w:rPr>
                <w:rFonts w:ascii="Times New Roman" w:hAnsi="Times New Roman"/>
                <w:sz w:val="24"/>
                <w:lang w:val="tt-RU"/>
              </w:rPr>
              <w:t>Сәйяр</w:t>
            </w:r>
            <w:r>
              <w:rPr>
                <w:rFonts w:ascii="Times New Roman" w:hAnsi="Times New Roman"/>
                <w:sz w:val="24"/>
              </w:rPr>
              <w:t>”конкурсына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509" w:type="dxa"/>
            <w:gridSpan w:val="8"/>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Төркемдә </w:t>
            </w:r>
            <w:r>
              <w:rPr>
                <w:rFonts w:ascii="Times New Roman" w:hAnsi="Times New Roman"/>
                <w:sz w:val="24"/>
              </w:rPr>
              <w:lastRenderedPageBreak/>
              <w:t>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lastRenderedPageBreak/>
              <w:t xml:space="preserve">Истә </w:t>
            </w:r>
            <w:r>
              <w:rPr>
                <w:rFonts w:ascii="Times New Roman" w:hAnsi="Times New Roman"/>
                <w:sz w:val="24"/>
              </w:rPr>
              <w:lastRenderedPageBreak/>
              <w:t>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lastRenderedPageBreak/>
              <w:t>22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sz w:val="24"/>
              </w:rPr>
              <w:t xml:space="preserve">Районнан килгән иҗади конкурска әзерлек эшләре, </w:t>
            </w:r>
            <w:r>
              <w:rPr>
                <w:rFonts w:ascii="Times New Roman" w:hAnsi="Times New Roman"/>
                <w:sz w:val="24"/>
              </w:rPr>
              <w:t>кабатлау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509" w:type="dxa"/>
            <w:gridSpan w:val="8"/>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Яттан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sz w:val="24"/>
              </w:rPr>
              <w:t>“Туган телем-иркә гөлем” шигырь конкурсына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509" w:type="dxa"/>
            <w:gridSpan w:val="8"/>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Аерым чыгышлар</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 сөйләм</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b/>
                <w:sz w:val="24"/>
              </w:rPr>
            </w:pPr>
            <w:r>
              <w:rPr>
                <w:rFonts w:ascii="Times New Roman" w:hAnsi="Times New Roman"/>
                <w:b/>
                <w:sz w:val="24"/>
              </w:rPr>
              <w:t>Бәйрәмнәр</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sz w:val="24"/>
              </w:rPr>
            </w:pPr>
            <w:r>
              <w:rPr>
                <w:rFonts w:ascii="Times New Roman" w:hAnsi="Times New Roman"/>
                <w:sz w:val="24"/>
              </w:rPr>
              <w:t>“Әнием йөрәгем түрендә”бәйрәмгә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Аерым чыгышлр, күмәк бию</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Бию хәрәкәтләрен истә 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sz w:val="24"/>
              </w:rPr>
            </w:pPr>
            <w:r>
              <w:rPr>
                <w:rFonts w:ascii="Times New Roman" w:hAnsi="Times New Roman"/>
                <w:sz w:val="24"/>
              </w:rPr>
              <w:t>Әниләр турында җырларны кабатлау, биюләрне өйрәнү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Көйгә кушылып җырлый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sz w:val="24"/>
              </w:rPr>
            </w:pPr>
            <w:r>
              <w:rPr>
                <w:rFonts w:ascii="Times New Roman" w:hAnsi="Times New Roman"/>
                <w:sz w:val="24"/>
              </w:rPr>
              <w:t>“Нәүрүз мөбәрәкбад!” бәйрәмгә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Видеофильм карау, күмәк бию</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Бию хәрәкәтләрен дөрес башкару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27</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sz w:val="24"/>
              </w:rPr>
              <w:t>“Нәүрүз мөбәрәкбад!” бәйрәмгә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Аерым, күмәк чыгышлр</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Көйгә кушылып дөрес җырлау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28</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tabs>
                <w:tab w:val="left" w:pos="0"/>
              </w:tabs>
              <w:rPr>
                <w:rFonts w:ascii="Times New Roman" w:hAnsi="Times New Roman"/>
                <w:sz w:val="24"/>
              </w:rPr>
            </w:pPr>
            <w:r>
              <w:rPr>
                <w:rFonts w:ascii="Times New Roman" w:hAnsi="Times New Roman"/>
                <w:sz w:val="24"/>
              </w:rPr>
              <w:t>“Тукай безнең күңелләрдә”</w:t>
            </w:r>
          </w:p>
          <w:p w:rsidR="001D21D7" w:rsidRDefault="006C2D6C">
            <w:pPr>
              <w:widowControl w:val="0"/>
              <w:tabs>
                <w:tab w:val="left" w:pos="0"/>
              </w:tabs>
              <w:rPr>
                <w:rFonts w:ascii="Times New Roman" w:hAnsi="Times New Roman"/>
                <w:sz w:val="24"/>
              </w:rPr>
            </w:pPr>
            <w:r>
              <w:rPr>
                <w:rFonts w:ascii="Times New Roman" w:hAnsi="Times New Roman"/>
                <w:sz w:val="24"/>
              </w:rPr>
              <w:t>Тукай әкиятләрен рольләргә бүлү, өйрәнү</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Чыгышлар</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Рольләргә кереп уйный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29</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rPr>
                <w:rFonts w:ascii="Times New Roman" w:hAnsi="Times New Roman"/>
                <w:sz w:val="24"/>
              </w:rPr>
            </w:pPr>
            <w:r>
              <w:rPr>
                <w:rFonts w:ascii="Times New Roman" w:hAnsi="Times New Roman"/>
                <w:sz w:val="24"/>
              </w:rPr>
              <w:t>Рольләргә бүлеп өйрәнуне дәвам итү. Хәрәкәтләр, музыкалар ярдәмендә</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Истә </w:t>
            </w:r>
            <w:r>
              <w:rPr>
                <w:rFonts w:ascii="Times New Roman" w:hAnsi="Times New Roman"/>
                <w:sz w:val="24"/>
              </w:rPr>
              <w:t>калдыру</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30</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rPr>
                <w:rFonts w:ascii="Times New Roman" w:hAnsi="Times New Roman"/>
                <w:sz w:val="24"/>
              </w:rPr>
            </w:pPr>
            <w:r>
              <w:rPr>
                <w:rFonts w:ascii="Times New Roman" w:hAnsi="Times New Roman"/>
                <w:sz w:val="24"/>
              </w:rPr>
              <w:t>Сәхнә иленә сәяхәт(видеоязма , балалар өчен театрлар карау)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Видеофильм карау</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 сөйләм өстендә эш</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31</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2295"/>
              </w:tabs>
              <w:spacing w:after="0" w:line="240" w:lineRule="auto"/>
              <w:jc w:val="both"/>
              <w:rPr>
                <w:rFonts w:ascii="Times New Roman" w:hAnsi="Times New Roman"/>
                <w:sz w:val="24"/>
              </w:rPr>
            </w:pPr>
            <w:r>
              <w:rPr>
                <w:rFonts w:ascii="Times New Roman" w:hAnsi="Times New Roman"/>
                <w:sz w:val="24"/>
              </w:rPr>
              <w:t>“Хикмәтле дә, бизәкле дә туган тел” , сәнгатьле сөйләм конкурсы</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Чыгышлар</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 сөйләм</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32</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2295"/>
              </w:tabs>
              <w:spacing w:after="0" w:line="240" w:lineRule="auto"/>
              <w:jc w:val="both"/>
              <w:rPr>
                <w:rFonts w:ascii="Times New Roman" w:hAnsi="Times New Roman"/>
                <w:sz w:val="24"/>
              </w:rPr>
            </w:pPr>
            <w:r>
              <w:rPr>
                <w:rFonts w:ascii="Times New Roman" w:hAnsi="Times New Roman"/>
                <w:sz w:val="24"/>
              </w:rPr>
              <w:t xml:space="preserve">“Җиңү язы күңелләрдә” </w:t>
            </w:r>
            <w:r>
              <w:rPr>
                <w:rFonts w:ascii="Times New Roman" w:hAnsi="Times New Roman"/>
                <w:sz w:val="24"/>
              </w:rPr>
              <w:t>сценарийны кабатлау</w:t>
            </w:r>
          </w:p>
          <w:p w:rsidR="001D21D7" w:rsidRDefault="006C2D6C">
            <w:pPr>
              <w:widowControl w:val="0"/>
              <w:tabs>
                <w:tab w:val="left" w:pos="0"/>
              </w:tabs>
              <w:rPr>
                <w:rFonts w:ascii="Times New Roman" w:hAnsi="Times New Roman"/>
                <w:sz w:val="24"/>
              </w:rPr>
            </w:pPr>
            <w:r>
              <w:rPr>
                <w:rFonts w:ascii="Times New Roman" w:hAnsi="Times New Roman"/>
                <w:sz w:val="24"/>
              </w:rPr>
              <w:t>(9 май бәйрәменә әзерлек)</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Яттан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33</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jc w:val="both"/>
              <w:rPr>
                <w:rFonts w:ascii="Times New Roman" w:hAnsi="Times New Roman"/>
                <w:sz w:val="24"/>
              </w:rPr>
            </w:pPr>
            <w:r>
              <w:rPr>
                <w:rFonts w:ascii="Times New Roman" w:hAnsi="Times New Roman"/>
                <w:sz w:val="24"/>
              </w:rPr>
              <w:t>“Җиңү язы күңелләрдә” сценарийны кабатлау</w:t>
            </w:r>
          </w:p>
          <w:p w:rsidR="001D21D7" w:rsidRDefault="006C2D6C">
            <w:pPr>
              <w:widowControl w:val="0"/>
              <w:tabs>
                <w:tab w:val="left" w:pos="0"/>
              </w:tabs>
              <w:rPr>
                <w:rFonts w:ascii="Times New Roman" w:hAnsi="Times New Roman"/>
                <w:sz w:val="24"/>
              </w:rPr>
            </w:pPr>
            <w:r>
              <w:rPr>
                <w:rFonts w:ascii="Times New Roman" w:hAnsi="Times New Roman"/>
                <w:sz w:val="24"/>
              </w:rPr>
              <w:t>(9 Май бәйрәменә әзерлек )</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Төркемдә эш</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Сәнгатьле сөйләм</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lastRenderedPageBreak/>
              <w:t>34</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rPr>
                <w:rFonts w:ascii="Times New Roman" w:hAnsi="Times New Roman"/>
                <w:sz w:val="24"/>
              </w:rPr>
            </w:pPr>
            <w:r>
              <w:rPr>
                <w:rFonts w:ascii="Times New Roman" w:hAnsi="Times New Roman"/>
                <w:sz w:val="24"/>
              </w:rPr>
              <w:t>“Туган ягым чишмәләре”экскурсия</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699" w:type="dxa"/>
            <w:gridSpan w:val="3"/>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1401" w:type="dxa"/>
            <w:gridSpan w:val="6"/>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Экскурсия</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IV</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b/>
                <w:sz w:val="24"/>
              </w:rPr>
            </w:pPr>
            <w:r>
              <w:rPr>
                <w:rFonts w:ascii="Times New Roman" w:hAnsi="Times New Roman"/>
                <w:b/>
                <w:sz w:val="24"/>
              </w:rPr>
              <w:t>Нәтиҗә</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3938" w:type="dxa"/>
            <w:gridSpan w:val="11"/>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35</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sz w:val="24"/>
              </w:rPr>
              <w:t>“</w:t>
            </w:r>
            <w:r>
              <w:rPr>
                <w:rFonts w:ascii="Times New Roman" w:hAnsi="Times New Roman"/>
                <w:sz w:val="24"/>
              </w:rPr>
              <w:t>Театр, яктылыкка,нурга илтә” дип исемләнгән газета чыгару</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25" w:type="dxa"/>
            <w:gridSpan w:val="4"/>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375"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Газета чыгару</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Бәяли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36</w:t>
            </w: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sz w:val="24"/>
              </w:rPr>
              <w:t xml:space="preserve">Эшләгән </w:t>
            </w:r>
            <w:proofErr w:type="gramStart"/>
            <w:r>
              <w:rPr>
                <w:rFonts w:ascii="Times New Roman" w:hAnsi="Times New Roman"/>
                <w:sz w:val="24"/>
              </w:rPr>
              <w:t>эшләргә  нәтиҗә</w:t>
            </w:r>
            <w:proofErr w:type="gramEnd"/>
            <w:r>
              <w:rPr>
                <w:rFonts w:ascii="Times New Roman" w:hAnsi="Times New Roman"/>
                <w:sz w:val="24"/>
              </w:rPr>
              <w:t xml:space="preserve"> ясау. Котлаулар</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725" w:type="dxa"/>
            <w:gridSpan w:val="4"/>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1</w:t>
            </w:r>
          </w:p>
        </w:tc>
        <w:tc>
          <w:tcPr>
            <w:tcW w:w="1375" w:type="dxa"/>
            <w:gridSpan w:val="5"/>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Презентация, котлаулар</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Нәтиҗә ясарга өйрәнү, чагышты</w:t>
            </w:r>
          </w:p>
          <w:p w:rsidR="001D21D7" w:rsidRDefault="006C2D6C">
            <w:pPr>
              <w:widowControl w:val="0"/>
              <w:rPr>
                <w:rFonts w:ascii="Times New Roman" w:hAnsi="Times New Roman"/>
                <w:sz w:val="24"/>
              </w:rPr>
            </w:pPr>
            <w:r>
              <w:rPr>
                <w:rFonts w:ascii="Times New Roman" w:hAnsi="Times New Roman"/>
                <w:sz w:val="24"/>
              </w:rPr>
              <w:t>ра белү</w:t>
            </w:r>
          </w:p>
        </w:tc>
      </w:tr>
      <w:tr w:rsidR="001D21D7">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sz w:val="24"/>
              </w:rPr>
            </w:pPr>
          </w:p>
        </w:tc>
        <w:tc>
          <w:tcPr>
            <w:tcW w:w="40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b/>
                <w:sz w:val="24"/>
              </w:rPr>
            </w:pPr>
            <w:r>
              <w:rPr>
                <w:rFonts w:ascii="Times New Roman" w:hAnsi="Times New Roman"/>
                <w:b/>
                <w:sz w:val="24"/>
              </w:rPr>
              <w:t>Барлыгы:72сәгать</w:t>
            </w:r>
          </w:p>
        </w:tc>
        <w:tc>
          <w:tcPr>
            <w:tcW w:w="4776" w:type="dxa"/>
            <w:gridSpan w:val="13"/>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rPr>
                <w:rFonts w:ascii="Times New Roman" w:hAnsi="Times New Roman"/>
                <w:color w:val="333333"/>
                <w:sz w:val="24"/>
              </w:rPr>
            </w:pPr>
          </w:p>
        </w:tc>
      </w:tr>
    </w:tbl>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6C2D6C">
      <w:pPr>
        <w:tabs>
          <w:tab w:val="left" w:pos="0"/>
        </w:tabs>
        <w:spacing w:after="0" w:line="240" w:lineRule="auto"/>
        <w:rPr>
          <w:rFonts w:ascii="Times New Roman" w:hAnsi="Times New Roman"/>
          <w:b/>
          <w:sz w:val="24"/>
        </w:rPr>
      </w:pPr>
      <w:r>
        <w:rPr>
          <w:rFonts w:ascii="Times New Roman" w:hAnsi="Times New Roman"/>
          <w:b/>
          <w:sz w:val="24"/>
        </w:rPr>
        <w:t xml:space="preserve">                                          </w:t>
      </w:r>
    </w:p>
    <w:p w:rsidR="001D21D7" w:rsidRDefault="006C2D6C">
      <w:pPr>
        <w:tabs>
          <w:tab w:val="left" w:pos="0"/>
        </w:tabs>
        <w:spacing w:after="0" w:line="240" w:lineRule="auto"/>
        <w:rPr>
          <w:rFonts w:ascii="Times New Roman" w:hAnsi="Times New Roman"/>
          <w:b/>
          <w:sz w:val="24"/>
        </w:rPr>
      </w:pPr>
      <w:r>
        <w:rPr>
          <w:rFonts w:ascii="Times New Roman" w:hAnsi="Times New Roman"/>
          <w:b/>
          <w:sz w:val="24"/>
        </w:rPr>
        <w:t xml:space="preserve">                                  </w:t>
      </w:r>
    </w:p>
    <w:p w:rsidR="001D21D7" w:rsidRDefault="001D21D7">
      <w:pPr>
        <w:tabs>
          <w:tab w:val="left" w:pos="0"/>
        </w:tabs>
        <w:spacing w:after="0" w:line="240" w:lineRule="auto"/>
        <w:rPr>
          <w:rFonts w:ascii="Times New Roman" w:hAnsi="Times New Roman"/>
          <w:b/>
          <w:sz w:val="24"/>
        </w:rPr>
      </w:pPr>
    </w:p>
    <w:p w:rsidR="001D21D7" w:rsidRDefault="006C2D6C">
      <w:pPr>
        <w:tabs>
          <w:tab w:val="left" w:pos="0"/>
        </w:tabs>
        <w:spacing w:after="0" w:line="240" w:lineRule="auto"/>
        <w:rPr>
          <w:rFonts w:ascii="Times New Roman" w:hAnsi="Times New Roman"/>
          <w:b/>
          <w:sz w:val="24"/>
        </w:rPr>
      </w:pPr>
      <w:r>
        <w:rPr>
          <w:rFonts w:ascii="Times New Roman" w:hAnsi="Times New Roman"/>
          <w:b/>
          <w:sz w:val="24"/>
        </w:rPr>
        <w:lastRenderedPageBreak/>
        <w:t xml:space="preserve">                                    Календарь уку графигы</w:t>
      </w:r>
    </w:p>
    <w:tbl>
      <w:tblPr>
        <w:tblW w:w="10348" w:type="dxa"/>
        <w:tblInd w:w="-601" w:type="dxa"/>
        <w:tblLayout w:type="fixed"/>
        <w:tblLook w:val="04A0" w:firstRow="1" w:lastRow="0" w:firstColumn="1" w:lastColumn="0" w:noHBand="0" w:noVBand="1"/>
      </w:tblPr>
      <w:tblGrid>
        <w:gridCol w:w="568"/>
        <w:gridCol w:w="1275"/>
        <w:gridCol w:w="851"/>
        <w:gridCol w:w="1134"/>
        <w:gridCol w:w="1701"/>
        <w:gridCol w:w="943"/>
        <w:gridCol w:w="1666"/>
        <w:gridCol w:w="1125"/>
        <w:gridCol w:w="1085"/>
      </w:tblGrid>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Ай исемнәре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Чис-ло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Үткәрү вакыты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Формасы</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Сәг.саны</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Темасы</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Үткәрү урыны</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Кон</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троль</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форма</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сы</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Әңгәмә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Кереш дәрес</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Тат.те-ле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Истә калды</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Видеофильм,</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әңгәмә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 карау</w:t>
            </w: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b/>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Тат.те-ле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Сәнгатьле сөйли белү</w:t>
            </w:r>
          </w:p>
          <w:p w:rsidR="001D21D7" w:rsidRDefault="001D21D7">
            <w:pPr>
              <w:widowControl w:val="0"/>
              <w:tabs>
                <w:tab w:val="left" w:pos="0"/>
              </w:tabs>
              <w:spacing w:after="0" w:line="240" w:lineRule="auto"/>
              <w:rPr>
                <w:rFonts w:ascii="Times New Roman" w:hAnsi="Times New Roman"/>
                <w:b/>
                <w:sz w:val="24"/>
              </w:rPr>
            </w:pP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Презентация,</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видеофильм</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 Татар театры </w:t>
            </w:r>
            <w:proofErr w:type="gramStart"/>
            <w:r>
              <w:rPr>
                <w:rFonts w:ascii="Times New Roman" w:hAnsi="Times New Roman"/>
                <w:sz w:val="24"/>
              </w:rPr>
              <w:t>тарихы.Артистлар</w:t>
            </w:r>
            <w:proofErr w:type="gramEnd"/>
            <w:r>
              <w:rPr>
                <w:rFonts w:ascii="Times New Roman" w:hAnsi="Times New Roman"/>
                <w:sz w:val="24"/>
              </w:rPr>
              <w:t xml:space="preserve"> кемнәр алар?</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Тат.те-</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Истә калды</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Сентябрь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Ялгыз 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Өлкәннәр көненә </w:t>
            </w:r>
            <w:proofErr w:type="gramStart"/>
            <w:r>
              <w:rPr>
                <w:rFonts w:ascii="Times New Roman" w:hAnsi="Times New Roman"/>
                <w:sz w:val="24"/>
              </w:rPr>
              <w:t>шигырьләр  өйрәнү</w:t>
            </w:r>
            <w:proofErr w:type="gramEnd"/>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Тат.те-</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ле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Яттан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Экскурсия</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Көзге табигатькә экскурсия</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Саф һавада</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Матур</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лыкны күрә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Ялгыз 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“Шәүкәт Биктимиров “ исемендэге республика конкурсына әзерлек. Әсәрне сайлап алу. Рольләргә булу</w:t>
            </w: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Яттан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Аерым һәм парлы чыгышлар</w:t>
            </w:r>
          </w:p>
          <w:p w:rsidR="001D21D7" w:rsidRDefault="001D21D7">
            <w:pPr>
              <w:widowControl w:val="0"/>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Сөмбелә бәйрәменә әзерләнү. Сценарий төзү. Рольләргә бүлү</w:t>
            </w: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lastRenderedPageBreak/>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Сәнгатьле сөйләм</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lastRenderedPageBreak/>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Октябрь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“Шәүкәт </w:t>
            </w:r>
            <w:proofErr w:type="gramStart"/>
            <w:r>
              <w:rPr>
                <w:rFonts w:ascii="Times New Roman" w:hAnsi="Times New Roman"/>
                <w:sz w:val="24"/>
              </w:rPr>
              <w:t>Биктимиров  “</w:t>
            </w:r>
            <w:proofErr w:type="gramEnd"/>
            <w:r>
              <w:rPr>
                <w:rFonts w:ascii="Times New Roman" w:hAnsi="Times New Roman"/>
                <w:sz w:val="24"/>
              </w:rPr>
              <w:t xml:space="preserve"> исемендэге республика конкурсына әзерлек репетитция ясау</w:t>
            </w: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Тат.те</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ле каб</w:t>
            </w:r>
            <w:r>
              <w:rPr>
                <w:rFonts w:ascii="Times New Roman" w:hAnsi="Times New Roman"/>
                <w:b/>
                <w:sz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Сүзләр</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не истә 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Рольләргә бүлеп уку</w:t>
            </w:r>
          </w:p>
          <w:p w:rsidR="001D21D7" w:rsidRDefault="001D21D7">
            <w:pPr>
              <w:widowControl w:val="0"/>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“Әнием бар шул </w:t>
            </w:r>
            <w:proofErr w:type="gramStart"/>
            <w:r>
              <w:rPr>
                <w:rFonts w:ascii="Times New Roman" w:hAnsi="Times New Roman"/>
                <w:sz w:val="24"/>
              </w:rPr>
              <w:t>минем”д.а.</w:t>
            </w:r>
            <w:proofErr w:type="gramEnd"/>
            <w:r>
              <w:rPr>
                <w:rFonts w:ascii="Times New Roman" w:hAnsi="Times New Roman"/>
                <w:sz w:val="24"/>
              </w:rPr>
              <w:t xml:space="preserve"> әсәрдән өзек  белән танышу, рольләргә бүлеп уку</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Сүзләрне истә 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b/>
                <w:sz w:val="24"/>
              </w:rPr>
              <w:t xml:space="preserve"> </w:t>
            </w:r>
            <w:r>
              <w:rPr>
                <w:rFonts w:ascii="Times New Roman" w:hAnsi="Times New Roman"/>
                <w:sz w:val="24"/>
              </w:rPr>
              <w:t>Төркемдә эш</w:t>
            </w:r>
          </w:p>
          <w:p w:rsidR="001D21D7" w:rsidRDefault="001D21D7">
            <w:pPr>
              <w:widowControl w:val="0"/>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Өзекне </w:t>
            </w:r>
            <w:proofErr w:type="gramStart"/>
            <w:r>
              <w:rPr>
                <w:rFonts w:ascii="Times New Roman" w:hAnsi="Times New Roman"/>
                <w:sz w:val="24"/>
              </w:rPr>
              <w:t>өйрәнү,  кабатлау</w:t>
            </w:r>
            <w:proofErr w:type="gramEnd"/>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Истә калды</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Әсәрне сәхнәдә өйрәнүне дәвам итү</w:t>
            </w: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Рольгә кереп уйнау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Ноябрь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Күмәк биюләр, җырлар</w:t>
            </w: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w:t>
            </w:r>
            <w:r>
              <w:rPr>
                <w:rFonts w:ascii="Times New Roman" w:hAnsi="Times New Roman"/>
                <w:sz w:val="24"/>
              </w:rPr>
              <w:t>Әнием-</w:t>
            </w:r>
            <w:proofErr w:type="gramStart"/>
            <w:r>
              <w:rPr>
                <w:rFonts w:ascii="Times New Roman" w:hAnsi="Times New Roman"/>
                <w:sz w:val="24"/>
              </w:rPr>
              <w:t>кадерлем”д</w:t>
            </w:r>
            <w:proofErr w:type="gramEnd"/>
            <w:r>
              <w:rPr>
                <w:rFonts w:ascii="Times New Roman" w:hAnsi="Times New Roman"/>
                <w:sz w:val="24"/>
              </w:rPr>
              <w:t>.а.кичәгә әзерлек, кабатлау</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Хәрәкәтләрне истә калды</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Балалар өчен китаплар куллану</w:t>
            </w:r>
          </w:p>
          <w:p w:rsidR="001D21D7" w:rsidRDefault="001D21D7">
            <w:pPr>
              <w:widowControl w:val="0"/>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Сөйләм техникасы. «Күңелле шигырьләр».</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Балалар өчен язылган язучыларның әсәрләре белән танышу. Рольләргә бүлү</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 xml:space="preserve">гатьле </w:t>
            </w:r>
            <w:r>
              <w:rPr>
                <w:rFonts w:ascii="Times New Roman" w:hAnsi="Times New Roman"/>
                <w:sz w:val="24"/>
              </w:rPr>
              <w:t>сөйли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highlight w:val="white"/>
              </w:rPr>
            </w:pPr>
            <w:r>
              <w:rPr>
                <w:rFonts w:ascii="Times New Roman" w:hAnsi="Times New Roman"/>
                <w:sz w:val="24"/>
                <w:highlight w:val="white"/>
              </w:rPr>
              <w:t xml:space="preserve">«Яңа ел могҗизалары </w:t>
            </w:r>
            <w:proofErr w:type="gramStart"/>
            <w:r>
              <w:rPr>
                <w:rFonts w:ascii="Times New Roman" w:hAnsi="Times New Roman"/>
                <w:sz w:val="24"/>
                <w:highlight w:val="white"/>
              </w:rPr>
              <w:t>сценар.кабатл</w:t>
            </w:r>
            <w:r>
              <w:rPr>
                <w:rFonts w:ascii="Times New Roman" w:hAnsi="Times New Roman"/>
                <w:sz w:val="24"/>
                <w:highlight w:val="white"/>
              </w:rPr>
              <w:lastRenderedPageBreak/>
              <w:t>ау</w:t>
            </w:r>
            <w:proofErr w:type="gramEnd"/>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lastRenderedPageBreak/>
              <w:t>Тат.т.</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гатьле сөйли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lastRenderedPageBreak/>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Парларда эш, күмәк бию</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Яңа ел бәйрәменә җырлар, биюләр өйрәнү</w:t>
            </w:r>
          </w:p>
          <w:p w:rsidR="001D21D7" w:rsidRDefault="001D21D7">
            <w:pPr>
              <w:widowControl w:val="0"/>
              <w:tabs>
                <w:tab w:val="left" w:pos="0"/>
              </w:tabs>
              <w:spacing w:after="0" w:line="240" w:lineRule="auto"/>
              <w:rPr>
                <w:rFonts w:ascii="Times New Roman" w:hAnsi="Times New Roman"/>
                <w:sz w:val="24"/>
                <w:highlight w:val="white"/>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Спорт</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зал</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Җырларның сүзләрен истә 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Декабрь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Төркемдә </w:t>
            </w:r>
            <w:r>
              <w:rPr>
                <w:rFonts w:ascii="Times New Roman" w:hAnsi="Times New Roman"/>
                <w:sz w:val="24"/>
              </w:rPr>
              <w:t>эшләү</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Яңа ел бәйрәменә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Спорт</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зал</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Бию хәрәкәтләрен дөрес башка</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 xml:space="preserve">“Ялкау малай, спортчы </w:t>
            </w:r>
            <w:proofErr w:type="gramStart"/>
            <w:r>
              <w:rPr>
                <w:rFonts w:ascii="Times New Roman" w:hAnsi="Times New Roman"/>
                <w:sz w:val="24"/>
              </w:rPr>
              <w:t>бабай”д.а.</w:t>
            </w:r>
            <w:proofErr w:type="gramEnd"/>
            <w:r>
              <w:rPr>
                <w:rFonts w:ascii="Times New Roman" w:hAnsi="Times New Roman"/>
                <w:sz w:val="24"/>
              </w:rPr>
              <w:t xml:space="preserve"> әсәрне рольләргә бүлү, кабатлау</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Рольгә кереп уйнау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Күңелле тамашаны кабатлау</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Яттан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19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“Ялкау малай, спортчы бабай” сәхнәдә кабатлау</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Сүзләр</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не истә калды</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Январь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Әңгәмә</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0" w:line="240" w:lineRule="auto"/>
              <w:contextualSpacing/>
              <w:rPr>
                <w:rFonts w:ascii="Times New Roman" w:hAnsi="Times New Roman"/>
                <w:sz w:val="24"/>
              </w:rPr>
            </w:pPr>
            <w:r>
              <w:rPr>
                <w:rFonts w:ascii="Times New Roman" w:hAnsi="Times New Roman"/>
                <w:sz w:val="24"/>
              </w:rPr>
              <w:t>Республикадан һәм районнан килгән конкурсларга әзерлек.</w:t>
            </w:r>
          </w:p>
          <w:p w:rsidR="001D21D7" w:rsidRDefault="006C2D6C">
            <w:pPr>
              <w:widowControl w:val="0"/>
              <w:rPr>
                <w:rFonts w:ascii="Times New Roman" w:hAnsi="Times New Roman"/>
                <w:sz w:val="24"/>
              </w:rPr>
            </w:pPr>
            <w:r>
              <w:rPr>
                <w:rFonts w:ascii="Times New Roman" w:hAnsi="Times New Roman"/>
                <w:sz w:val="24"/>
              </w:rPr>
              <w:t>Укучыларны конкурс нигезләмә</w:t>
            </w:r>
          </w:p>
          <w:p w:rsidR="001D21D7" w:rsidRDefault="006C2D6C">
            <w:pPr>
              <w:widowControl w:val="0"/>
              <w:rPr>
                <w:rFonts w:ascii="Times New Roman" w:hAnsi="Times New Roman"/>
                <w:sz w:val="24"/>
              </w:rPr>
            </w:pPr>
            <w:r>
              <w:rPr>
                <w:rFonts w:ascii="Times New Roman" w:hAnsi="Times New Roman"/>
                <w:sz w:val="24"/>
              </w:rPr>
              <w:t>ләре белән таныштыру</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Истә калды</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color w:val="666666"/>
                <w:sz w:val="24"/>
                <w:highlight w:val="white"/>
              </w:rPr>
              <w:t>.</w:t>
            </w:r>
            <w:r>
              <w:rPr>
                <w:rFonts w:ascii="Times New Roman" w:hAnsi="Times New Roman"/>
                <w:sz w:val="24"/>
              </w:rPr>
              <w:t xml:space="preserve"> “Без </w:t>
            </w:r>
            <w:r>
              <w:rPr>
                <w:rFonts w:ascii="Times New Roman" w:hAnsi="Times New Roman"/>
                <w:sz w:val="24"/>
              </w:rPr>
              <w:lastRenderedPageBreak/>
              <w:t>бергә”конкурсына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lastRenderedPageBreak/>
              <w:t>Тат.т.</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lastRenderedPageBreak/>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sz w:val="24"/>
              </w:rPr>
              <w:lastRenderedPageBreak/>
              <w:t xml:space="preserve">Истә </w:t>
            </w:r>
            <w:r>
              <w:rPr>
                <w:rFonts w:ascii="Times New Roman" w:hAnsi="Times New Roman"/>
                <w:sz w:val="24"/>
              </w:rPr>
              <w:lastRenderedPageBreak/>
              <w:t>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lastRenderedPageBreak/>
              <w:t>22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Районнан килгән иҗади конкурска әзерлек эшләре, кабатлау</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Яттан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“Туган </w:t>
            </w:r>
            <w:r>
              <w:rPr>
                <w:rFonts w:ascii="Times New Roman" w:hAnsi="Times New Roman"/>
                <w:sz w:val="24"/>
              </w:rPr>
              <w:t>телем-иркә гөлем” шигырь конкурсына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sz w:val="24"/>
              </w:rPr>
              <w:t>Сәнгатьле сөйләм</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Февраль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proofErr w:type="gramStart"/>
            <w:r>
              <w:rPr>
                <w:rFonts w:ascii="Times New Roman" w:hAnsi="Times New Roman"/>
                <w:sz w:val="24"/>
              </w:rPr>
              <w:t>Кабатлау,аерым</w:t>
            </w:r>
            <w:proofErr w:type="gramEnd"/>
            <w:r>
              <w:rPr>
                <w:rFonts w:ascii="Times New Roman" w:hAnsi="Times New Roman"/>
                <w:sz w:val="24"/>
              </w:rPr>
              <w:t xml:space="preserve"> чыгыш, күмәк бию</w:t>
            </w:r>
          </w:p>
          <w:p w:rsidR="001D21D7" w:rsidRDefault="001D21D7">
            <w:pPr>
              <w:widowControl w:val="0"/>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 xml:space="preserve">“Әнием йөрәгем </w:t>
            </w:r>
            <w:proofErr w:type="gramStart"/>
            <w:r>
              <w:rPr>
                <w:rFonts w:ascii="Times New Roman" w:hAnsi="Times New Roman"/>
                <w:sz w:val="24"/>
              </w:rPr>
              <w:t>түрендә”бәйрәмгә</w:t>
            </w:r>
            <w:proofErr w:type="gramEnd"/>
            <w:r>
              <w:rPr>
                <w:rFonts w:ascii="Times New Roman" w:hAnsi="Times New Roman"/>
                <w:sz w:val="24"/>
              </w:rPr>
              <w:t xml:space="preserve"> әзерлек</w:t>
            </w:r>
          </w:p>
          <w:p w:rsidR="001D21D7" w:rsidRDefault="001D21D7">
            <w:pPr>
              <w:widowControl w:val="0"/>
              <w:tabs>
                <w:tab w:val="left" w:pos="0"/>
              </w:tabs>
              <w:spacing w:after="0" w:line="240" w:lineRule="auto"/>
              <w:rPr>
                <w:rFonts w:ascii="Times New Roman" w:hAnsi="Times New Roman"/>
                <w:sz w:val="24"/>
              </w:rPr>
            </w:pP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Истә 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Күмәк </w:t>
            </w:r>
            <w:proofErr w:type="gramStart"/>
            <w:r>
              <w:rPr>
                <w:rFonts w:ascii="Times New Roman" w:hAnsi="Times New Roman"/>
                <w:sz w:val="24"/>
              </w:rPr>
              <w:t>бию,парлар</w:t>
            </w:r>
            <w:proofErr w:type="gramEnd"/>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да җырлау</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Әниләр турында җырларны кабатлау,</w:t>
            </w:r>
            <w:r>
              <w:rPr>
                <w:rFonts w:ascii="Times New Roman" w:hAnsi="Times New Roman"/>
                <w:sz w:val="24"/>
              </w:rPr>
              <w:t xml:space="preserve"> биюләрне өйрәнү әзерлек</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Бию элементларын истә 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Күмәк бию</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“Нәүрүз мөбәрәкбад!” бәйрәмгә әзерлек</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Бию элементларын истә 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Күмәк һәм ялгыз җырлар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“Нәүрүз мөбәрәкбад!” бәйрәмгә әзерлек</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 xml:space="preserve">Көйгә </w:t>
            </w:r>
            <w:r>
              <w:rPr>
                <w:rFonts w:ascii="Times New Roman" w:hAnsi="Times New Roman"/>
                <w:sz w:val="24"/>
              </w:rPr>
              <w:t>кушылып җырлый</w:t>
            </w:r>
            <w:r>
              <w:rPr>
                <w:rFonts w:ascii="Times New Roman" w:hAnsi="Times New Roman"/>
                <w:b/>
                <w:sz w:val="24"/>
              </w:rPr>
              <w:t xml:space="preserve">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Март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Чыгышлар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“Тукай безнең күңелләрдә”</w:t>
            </w:r>
          </w:p>
          <w:p w:rsidR="001D21D7" w:rsidRDefault="006C2D6C">
            <w:pPr>
              <w:widowControl w:val="0"/>
              <w:tabs>
                <w:tab w:val="left" w:pos="0"/>
              </w:tabs>
              <w:rPr>
                <w:rFonts w:ascii="Times New Roman" w:hAnsi="Times New Roman"/>
                <w:sz w:val="24"/>
              </w:rPr>
            </w:pPr>
            <w:r>
              <w:rPr>
                <w:rFonts w:ascii="Times New Roman" w:hAnsi="Times New Roman"/>
                <w:sz w:val="24"/>
              </w:rPr>
              <w:t>Тукай әкиятләрен рольләргә бүлү, өйрәнү</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p w:rsidR="001D21D7" w:rsidRDefault="006C2D6C">
            <w:pPr>
              <w:widowControl w:val="0"/>
              <w:rPr>
                <w:rFonts w:ascii="Times New Roman" w:hAnsi="Times New Roman"/>
                <w:sz w:val="24"/>
              </w:rPr>
            </w:pPr>
            <w:r>
              <w:rPr>
                <w:rFonts w:ascii="Times New Roman" w:hAnsi="Times New Roman"/>
                <w:sz w:val="24"/>
              </w:rPr>
              <w:t>Рольләргә кереп уйный белү</w:t>
            </w:r>
          </w:p>
          <w:p w:rsidR="001D21D7" w:rsidRDefault="001D21D7">
            <w:pPr>
              <w:widowControl w:val="0"/>
              <w:tabs>
                <w:tab w:val="left" w:pos="0"/>
              </w:tabs>
              <w:spacing w:after="0" w:line="240" w:lineRule="auto"/>
              <w:rPr>
                <w:rFonts w:ascii="Times New Roman" w:hAnsi="Times New Roman"/>
                <w:b/>
                <w:sz w:val="24"/>
              </w:rPr>
            </w:pP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Караокега </w:t>
            </w:r>
            <w:r>
              <w:rPr>
                <w:rFonts w:ascii="Times New Roman" w:hAnsi="Times New Roman"/>
                <w:sz w:val="24"/>
              </w:rPr>
              <w:lastRenderedPageBreak/>
              <w:t>кушылып җырлау</w:t>
            </w:r>
          </w:p>
          <w:p w:rsidR="001D21D7" w:rsidRDefault="001D21D7">
            <w:pPr>
              <w:widowControl w:val="0"/>
              <w:tabs>
                <w:tab w:val="left" w:pos="0"/>
              </w:tabs>
              <w:spacing w:after="0" w:line="240" w:lineRule="auto"/>
              <w:rPr>
                <w:rFonts w:ascii="Times New Roman" w:hAnsi="Times New Roman"/>
                <w:b/>
                <w:sz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lastRenderedPageBreak/>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 xml:space="preserve">Рольләргә </w:t>
            </w:r>
            <w:r>
              <w:rPr>
                <w:rFonts w:ascii="Times New Roman" w:hAnsi="Times New Roman"/>
                <w:sz w:val="24"/>
              </w:rPr>
              <w:lastRenderedPageBreak/>
              <w:t>бүлеп өйрәнуне дәвам итү. Хәрәкәтләр, музыкалар ярдәмендә</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lastRenderedPageBreak/>
              <w:t>Тат.т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Җыр</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лар</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lastRenderedPageBreak/>
              <w:t>ның сүзләрен истә калдырып, көйгә кушылып җыр</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лый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lastRenderedPageBreak/>
              <w:t>30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Видеофильм</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rPr>
                <w:rFonts w:ascii="Times New Roman" w:hAnsi="Times New Roman"/>
                <w:sz w:val="24"/>
              </w:rPr>
            </w:pPr>
            <w:r>
              <w:rPr>
                <w:rFonts w:ascii="Times New Roman" w:hAnsi="Times New Roman"/>
                <w:sz w:val="24"/>
              </w:rPr>
              <w:t xml:space="preserve">Сәхнә иленә </w:t>
            </w:r>
            <w:proofErr w:type="gramStart"/>
            <w:r>
              <w:rPr>
                <w:rFonts w:ascii="Times New Roman" w:hAnsi="Times New Roman"/>
                <w:sz w:val="24"/>
              </w:rPr>
              <w:t>сәяхәт(</w:t>
            </w:r>
            <w:proofErr w:type="gramEnd"/>
            <w:r>
              <w:rPr>
                <w:rFonts w:ascii="Times New Roman" w:hAnsi="Times New Roman"/>
                <w:sz w:val="24"/>
              </w:rPr>
              <w:t>видеоязма , балалар өчен театрлар карау)</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Тат.т 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Истә калдыру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31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Чыгыш ясау</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2295"/>
              </w:tabs>
              <w:spacing w:after="0" w:line="240" w:lineRule="auto"/>
              <w:jc w:val="both"/>
              <w:rPr>
                <w:rFonts w:ascii="Times New Roman" w:hAnsi="Times New Roman"/>
                <w:sz w:val="24"/>
              </w:rPr>
            </w:pPr>
            <w:r>
              <w:rPr>
                <w:rFonts w:ascii="Times New Roman" w:hAnsi="Times New Roman"/>
                <w:sz w:val="24"/>
              </w:rPr>
              <w:t>“Хикмәтле дә, бизәкле дә туган тел</w:t>
            </w:r>
            <w:proofErr w:type="gramStart"/>
            <w:r>
              <w:rPr>
                <w:rFonts w:ascii="Times New Roman" w:hAnsi="Times New Roman"/>
                <w:sz w:val="24"/>
              </w:rPr>
              <w:t>” ,</w:t>
            </w:r>
            <w:proofErr w:type="gramEnd"/>
            <w:r>
              <w:rPr>
                <w:rFonts w:ascii="Times New Roman" w:hAnsi="Times New Roman"/>
                <w:sz w:val="24"/>
              </w:rPr>
              <w:t xml:space="preserve"> </w:t>
            </w:r>
            <w:r>
              <w:rPr>
                <w:rFonts w:ascii="Times New Roman" w:hAnsi="Times New Roman"/>
                <w:sz w:val="24"/>
              </w:rPr>
              <w:t>сәнгатьле сөйләм конкурсы</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Бала</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лар бакча</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сы</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Сәнг</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атьле сөйли 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32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Апрель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Ялгыз , парлы җырлар, күмәк биюләр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2295"/>
              </w:tabs>
              <w:spacing w:after="0" w:line="240" w:lineRule="auto"/>
              <w:jc w:val="both"/>
              <w:rPr>
                <w:rFonts w:ascii="Times New Roman" w:hAnsi="Times New Roman"/>
                <w:sz w:val="24"/>
              </w:rPr>
            </w:pPr>
            <w:r>
              <w:rPr>
                <w:rFonts w:ascii="Times New Roman" w:hAnsi="Times New Roman"/>
                <w:sz w:val="24"/>
              </w:rPr>
              <w:t>“Җиңү язы күңелләрдә” сценарийны кабатлау</w:t>
            </w:r>
          </w:p>
          <w:p w:rsidR="001D21D7" w:rsidRDefault="006C2D6C">
            <w:pPr>
              <w:widowControl w:val="0"/>
              <w:tabs>
                <w:tab w:val="left" w:pos="0"/>
              </w:tabs>
              <w:rPr>
                <w:rFonts w:ascii="Times New Roman" w:hAnsi="Times New Roman"/>
                <w:sz w:val="24"/>
              </w:rPr>
            </w:pPr>
            <w:r>
              <w:rPr>
                <w:rFonts w:ascii="Times New Roman" w:hAnsi="Times New Roman"/>
                <w:sz w:val="24"/>
              </w:rPr>
              <w:t>(9 май бәйрәменә әзерлек)</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Көйгә дөрес кушылып җыр</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лау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Төркемдә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jc w:val="both"/>
              <w:rPr>
                <w:rFonts w:ascii="Times New Roman" w:hAnsi="Times New Roman"/>
                <w:sz w:val="24"/>
              </w:rPr>
            </w:pPr>
            <w:r>
              <w:rPr>
                <w:rFonts w:ascii="Times New Roman" w:hAnsi="Times New Roman"/>
                <w:sz w:val="24"/>
              </w:rPr>
              <w:t xml:space="preserve">“Җиңү язы </w:t>
            </w:r>
            <w:r>
              <w:rPr>
                <w:rFonts w:ascii="Times New Roman" w:hAnsi="Times New Roman"/>
                <w:sz w:val="24"/>
              </w:rPr>
              <w:t>күңелләрдә” сценарийны кабатлау</w:t>
            </w:r>
          </w:p>
          <w:p w:rsidR="001D21D7" w:rsidRDefault="006C2D6C">
            <w:pPr>
              <w:widowControl w:val="0"/>
              <w:tabs>
                <w:tab w:val="left" w:pos="0"/>
              </w:tabs>
              <w:rPr>
                <w:rFonts w:ascii="Times New Roman" w:hAnsi="Times New Roman"/>
                <w:sz w:val="24"/>
              </w:rPr>
            </w:pPr>
            <w:r>
              <w:rPr>
                <w:rFonts w:ascii="Times New Roman" w:hAnsi="Times New Roman"/>
                <w:sz w:val="24"/>
              </w:rPr>
              <w:t xml:space="preserve">(9 Май бәйрәменә </w:t>
            </w:r>
            <w:proofErr w:type="gramStart"/>
            <w:r>
              <w:rPr>
                <w:rFonts w:ascii="Times New Roman" w:hAnsi="Times New Roman"/>
                <w:sz w:val="24"/>
              </w:rPr>
              <w:t>әзерлек )</w:t>
            </w:r>
            <w:proofErr w:type="gramEnd"/>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Сәнгатьле сөйләм</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34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Экскурсия</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“Туган ягым чишмәләре”</w:t>
            </w:r>
          </w:p>
          <w:p w:rsidR="001D21D7" w:rsidRDefault="006C2D6C">
            <w:pPr>
              <w:widowControl w:val="0"/>
              <w:rPr>
                <w:rFonts w:ascii="Times New Roman" w:hAnsi="Times New Roman"/>
                <w:sz w:val="24"/>
              </w:rPr>
            </w:pPr>
            <w:r>
              <w:rPr>
                <w:rFonts w:ascii="Times New Roman" w:hAnsi="Times New Roman"/>
                <w:sz w:val="24"/>
              </w:rPr>
              <w:t>экскурсия</w:t>
            </w:r>
          </w:p>
          <w:p w:rsidR="001D21D7" w:rsidRDefault="001D21D7">
            <w:pPr>
              <w:widowControl w:val="0"/>
              <w:tabs>
                <w:tab w:val="left" w:pos="0"/>
              </w:tabs>
              <w:spacing w:after="0" w:line="240" w:lineRule="auto"/>
              <w:rPr>
                <w:rFonts w:ascii="Times New Roman" w:hAnsi="Times New Roman"/>
                <w:sz w:val="24"/>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Саф һавада</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Истә калды</w:t>
            </w:r>
          </w:p>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sz w:val="24"/>
              </w:rPr>
              <w:t>ру</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35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Күмәк эш</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“Театр, яктылыкка,нурга илтә” дип исемләнгән газета чыгару</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Сәхнә</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Бәяли </w:t>
            </w:r>
            <w:r>
              <w:rPr>
                <w:rFonts w:ascii="Times New Roman" w:hAnsi="Times New Roman"/>
                <w:sz w:val="24"/>
              </w:rPr>
              <w:t>белү</w:t>
            </w:r>
          </w:p>
        </w:tc>
      </w:tr>
      <w:tr w:rsidR="001D21D7">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36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Май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1D21D7">
            <w:pPr>
              <w:widowControl w:val="0"/>
              <w:tabs>
                <w:tab w:val="left" w:pos="0"/>
              </w:tabs>
              <w:spacing w:after="0" w:line="240" w:lineRule="auto"/>
              <w:rPr>
                <w:rFonts w:ascii="Times New Roman" w:hAnsi="Times New Roman"/>
                <w:b/>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Презентация </w:t>
            </w:r>
            <w:r>
              <w:rPr>
                <w:rFonts w:ascii="Times New Roman" w:hAnsi="Times New Roman"/>
                <w:sz w:val="24"/>
              </w:rPr>
              <w:lastRenderedPageBreak/>
              <w:t>котлаулар</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lastRenderedPageBreak/>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Эшләгән </w:t>
            </w:r>
            <w:proofErr w:type="gramStart"/>
            <w:r>
              <w:rPr>
                <w:rFonts w:ascii="Times New Roman" w:hAnsi="Times New Roman"/>
                <w:sz w:val="24"/>
              </w:rPr>
              <w:lastRenderedPageBreak/>
              <w:t>эшләргә  нәтиҗә</w:t>
            </w:r>
            <w:proofErr w:type="gramEnd"/>
            <w:r>
              <w:rPr>
                <w:rFonts w:ascii="Times New Roman" w:hAnsi="Times New Roman"/>
                <w:sz w:val="24"/>
              </w:rPr>
              <w:t xml:space="preserve"> ясау. Котлаулар</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lastRenderedPageBreak/>
              <w:t xml:space="preserve">Тат.т </w:t>
            </w:r>
            <w:r>
              <w:rPr>
                <w:rFonts w:ascii="Times New Roman" w:hAnsi="Times New Roman"/>
                <w:sz w:val="24"/>
              </w:rPr>
              <w:lastRenderedPageBreak/>
              <w:t>каб.</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lastRenderedPageBreak/>
              <w:t xml:space="preserve">Нәтиҗә </w:t>
            </w:r>
            <w:r>
              <w:rPr>
                <w:rFonts w:ascii="Times New Roman" w:hAnsi="Times New Roman"/>
                <w:sz w:val="24"/>
              </w:rPr>
              <w:lastRenderedPageBreak/>
              <w:t>ясарга өйрәнү, чагыштыру</w:t>
            </w:r>
          </w:p>
        </w:tc>
      </w:tr>
    </w:tbl>
    <w:p w:rsidR="001D21D7" w:rsidRDefault="001D21D7">
      <w:pPr>
        <w:tabs>
          <w:tab w:val="left" w:pos="0"/>
        </w:tabs>
        <w:spacing w:after="0" w:line="240" w:lineRule="auto"/>
        <w:rPr>
          <w:rFonts w:ascii="Times New Roman" w:hAnsi="Times New Roman"/>
          <w:b/>
          <w:sz w:val="24"/>
        </w:rPr>
      </w:pPr>
    </w:p>
    <w:p w:rsidR="001D21D7" w:rsidRDefault="001D21D7">
      <w:pPr>
        <w:tabs>
          <w:tab w:val="left" w:pos="0"/>
        </w:tabs>
        <w:spacing w:after="0" w:line="240" w:lineRule="auto"/>
        <w:rPr>
          <w:rFonts w:ascii="Times New Roman" w:hAnsi="Times New Roman"/>
          <w:b/>
          <w:sz w:val="24"/>
        </w:rPr>
      </w:pPr>
    </w:p>
    <w:p w:rsidR="001D21D7" w:rsidRDefault="001D21D7">
      <w:pPr>
        <w:spacing w:after="0" w:line="240" w:lineRule="auto"/>
        <w:jc w:val="center"/>
        <w:rPr>
          <w:rFonts w:ascii="Times New Roman" w:hAnsi="Times New Roman"/>
          <w:b/>
          <w:sz w:val="24"/>
          <w:highlight w:val="white"/>
        </w:rPr>
      </w:pPr>
    </w:p>
    <w:p w:rsidR="001D21D7" w:rsidRDefault="006C2D6C">
      <w:pPr>
        <w:tabs>
          <w:tab w:val="left" w:pos="0"/>
        </w:tabs>
        <w:spacing w:after="0" w:line="240" w:lineRule="auto"/>
        <w:jc w:val="center"/>
        <w:rPr>
          <w:rFonts w:ascii="Times New Roman" w:hAnsi="Times New Roman"/>
          <w:b/>
          <w:sz w:val="24"/>
          <w:lang w:val="tt-RU"/>
        </w:rPr>
      </w:pPr>
      <w:r>
        <w:rPr>
          <w:rFonts w:ascii="Times New Roman" w:hAnsi="Times New Roman"/>
          <w:b/>
          <w:sz w:val="24"/>
        </w:rPr>
        <w:t xml:space="preserve">                        </w:t>
      </w: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1D21D7">
      <w:pPr>
        <w:tabs>
          <w:tab w:val="left" w:pos="0"/>
        </w:tabs>
        <w:spacing w:after="0" w:line="240" w:lineRule="auto"/>
        <w:jc w:val="center"/>
        <w:rPr>
          <w:rFonts w:ascii="Times New Roman" w:hAnsi="Times New Roman"/>
          <w:b/>
          <w:sz w:val="24"/>
          <w:lang w:val="tt-RU"/>
        </w:rPr>
      </w:pPr>
    </w:p>
    <w:p w:rsidR="001D21D7" w:rsidRDefault="006C2D6C">
      <w:pPr>
        <w:tabs>
          <w:tab w:val="left" w:pos="0"/>
        </w:tabs>
        <w:spacing w:after="0" w:line="240" w:lineRule="auto"/>
        <w:jc w:val="center"/>
        <w:rPr>
          <w:rFonts w:ascii="Times New Roman" w:hAnsi="Times New Roman"/>
          <w:b/>
          <w:sz w:val="24"/>
        </w:rPr>
      </w:pPr>
      <w:r>
        <w:rPr>
          <w:rFonts w:ascii="Times New Roman" w:hAnsi="Times New Roman"/>
          <w:b/>
          <w:sz w:val="24"/>
        </w:rPr>
        <w:t xml:space="preserve">    Программаның эчтәлеге</w:t>
      </w:r>
    </w:p>
    <w:p w:rsidR="001D21D7" w:rsidRDefault="001D21D7">
      <w:pPr>
        <w:tabs>
          <w:tab w:val="left" w:pos="0"/>
        </w:tabs>
        <w:spacing w:after="0" w:line="240" w:lineRule="auto"/>
        <w:rPr>
          <w:rFonts w:ascii="Times New Roman" w:hAnsi="Times New Roman"/>
          <w:b/>
          <w:sz w:val="24"/>
        </w:rPr>
      </w:pPr>
    </w:p>
    <w:tbl>
      <w:tblPr>
        <w:tblW w:w="9390" w:type="dxa"/>
        <w:tblInd w:w="15" w:type="dxa"/>
        <w:tblLayout w:type="fixed"/>
        <w:tblLook w:val="04A0" w:firstRow="1" w:lastRow="0" w:firstColumn="1" w:lastColumn="0" w:noHBand="0" w:noVBand="1"/>
      </w:tblPr>
      <w:tblGrid>
        <w:gridCol w:w="7429"/>
        <w:gridCol w:w="1961"/>
      </w:tblGrid>
      <w:tr w:rsidR="001D21D7">
        <w:tc>
          <w:tcPr>
            <w:tcW w:w="742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0"/>
              <w:rPr>
                <w:rFonts w:ascii="Times New Roman" w:hAnsi="Times New Roman"/>
                <w:b/>
                <w:sz w:val="24"/>
              </w:rPr>
            </w:pPr>
            <w:r>
              <w:rPr>
                <w:rFonts w:ascii="Times New Roman" w:hAnsi="Times New Roman"/>
                <w:b/>
                <w:sz w:val="24"/>
              </w:rPr>
              <w:lastRenderedPageBreak/>
              <w:t>Төп темалар</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spacing w:after="0"/>
              <w:rPr>
                <w:rFonts w:ascii="Times New Roman" w:hAnsi="Times New Roman"/>
                <w:b/>
                <w:sz w:val="24"/>
              </w:rPr>
            </w:pPr>
            <w:r>
              <w:rPr>
                <w:rFonts w:ascii="Times New Roman" w:hAnsi="Times New Roman"/>
                <w:b/>
                <w:sz w:val="24"/>
              </w:rPr>
              <w:t>Гомуми сәгать-</w:t>
            </w:r>
          </w:p>
          <w:p w:rsidR="001D21D7" w:rsidRDefault="006C2D6C">
            <w:pPr>
              <w:widowControl w:val="0"/>
              <w:spacing w:after="0"/>
              <w:rPr>
                <w:rFonts w:ascii="Times New Roman" w:hAnsi="Times New Roman"/>
                <w:b/>
                <w:sz w:val="24"/>
              </w:rPr>
            </w:pPr>
            <w:r>
              <w:rPr>
                <w:rFonts w:ascii="Times New Roman" w:hAnsi="Times New Roman"/>
                <w:b/>
                <w:sz w:val="24"/>
              </w:rPr>
              <w:t>ләр саны</w:t>
            </w:r>
          </w:p>
        </w:tc>
      </w:tr>
      <w:tr w:rsidR="001D21D7">
        <w:tc>
          <w:tcPr>
            <w:tcW w:w="7428"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 xml:space="preserve"> </w:t>
            </w:r>
            <w:r>
              <w:rPr>
                <w:rFonts w:ascii="Times New Roman" w:hAnsi="Times New Roman"/>
                <w:b/>
                <w:sz w:val="24"/>
              </w:rPr>
              <w:t>Кереш дәрес</w:t>
            </w:r>
            <w:r>
              <w:rPr>
                <w:rFonts w:ascii="Times New Roman" w:hAnsi="Times New Roman"/>
                <w:sz w:val="24"/>
              </w:rPr>
              <w:t>.</w:t>
            </w:r>
          </w:p>
          <w:p w:rsidR="001D21D7" w:rsidRDefault="006C2D6C">
            <w:pPr>
              <w:widowControl w:val="0"/>
              <w:rPr>
                <w:rFonts w:ascii="Times New Roman" w:hAnsi="Times New Roman"/>
                <w:sz w:val="24"/>
              </w:rPr>
            </w:pPr>
            <w:r>
              <w:rPr>
                <w:rFonts w:ascii="Times New Roman" w:hAnsi="Times New Roman"/>
                <w:sz w:val="24"/>
              </w:rPr>
              <w:t>Укучыларны туплау. Түгәрәкнең эш планы белән таныштыру. Инструктаж үткәрү. Оештыру эшләре. Түгәрәк әгъзаларының бурычлары. Театр- нәрсә ул?</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2</w:t>
            </w:r>
          </w:p>
        </w:tc>
      </w:tr>
      <w:tr w:rsidR="001D21D7">
        <w:trPr>
          <w:trHeight w:val="4420"/>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b/>
                <w:sz w:val="24"/>
              </w:rPr>
              <w:t>Без – яшь артистлар.</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Сәнгатьле сөйләм күнекмәләрен үстерү, сәхнә серләренә өйрәнү, видеоязмалар</w:t>
            </w:r>
            <w:r>
              <w:rPr>
                <w:rFonts w:ascii="Times New Roman" w:hAnsi="Times New Roman"/>
                <w:sz w:val="24"/>
              </w:rPr>
              <w:t xml:space="preserve"> </w:t>
            </w:r>
            <w:proofErr w:type="gramStart"/>
            <w:r>
              <w:rPr>
                <w:rFonts w:ascii="Times New Roman" w:hAnsi="Times New Roman"/>
                <w:sz w:val="24"/>
              </w:rPr>
              <w:t>карау.Татар</w:t>
            </w:r>
            <w:proofErr w:type="gramEnd"/>
            <w:r>
              <w:rPr>
                <w:rFonts w:ascii="Times New Roman" w:hAnsi="Times New Roman"/>
                <w:sz w:val="24"/>
              </w:rPr>
              <w:t xml:space="preserve"> театры тарихы.Артистлар кемнәр алар.Өлкәннәр көненә шигырьләр  өйрәнү.Көзге табигатькә экскурсия.“Шәүкәт Биктимиров  “ исемендэге республика конкурсына әзерлек. Әсәрне сайлап алу. Рольләргә булу. Сөмбелә бәйрәменә әзерләнү. Сценарий төзү. Роль</w:t>
            </w:r>
            <w:r>
              <w:rPr>
                <w:rFonts w:ascii="Times New Roman" w:hAnsi="Times New Roman"/>
                <w:sz w:val="24"/>
              </w:rPr>
              <w:t xml:space="preserve">ләргә бүлү.“Шәүкәт </w:t>
            </w:r>
            <w:proofErr w:type="gramStart"/>
            <w:r>
              <w:rPr>
                <w:rFonts w:ascii="Times New Roman" w:hAnsi="Times New Roman"/>
                <w:sz w:val="24"/>
              </w:rPr>
              <w:t>Биктимиров  “</w:t>
            </w:r>
            <w:proofErr w:type="gramEnd"/>
            <w:r>
              <w:rPr>
                <w:rFonts w:ascii="Times New Roman" w:hAnsi="Times New Roman"/>
                <w:sz w:val="24"/>
              </w:rPr>
              <w:t xml:space="preserve"> исемендэге республика конкурсына әзерлек репетитция ясау</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 xml:space="preserve">“Әнием бар шул </w:t>
            </w:r>
            <w:proofErr w:type="gramStart"/>
            <w:r>
              <w:rPr>
                <w:rFonts w:ascii="Times New Roman" w:hAnsi="Times New Roman"/>
                <w:sz w:val="24"/>
              </w:rPr>
              <w:t>минем”д.а.</w:t>
            </w:r>
            <w:proofErr w:type="gramEnd"/>
            <w:r>
              <w:rPr>
                <w:rFonts w:ascii="Times New Roman" w:hAnsi="Times New Roman"/>
                <w:sz w:val="24"/>
              </w:rPr>
              <w:t xml:space="preserve"> әсәрдән өзек  белән танышу, рольләргә бүлеп уку.Өзекне өйрәнү,  кабатлау</w:t>
            </w:r>
          </w:p>
          <w:p w:rsidR="001D21D7" w:rsidRDefault="006C2D6C">
            <w:pPr>
              <w:widowControl w:val="0"/>
              <w:tabs>
                <w:tab w:val="left" w:pos="0"/>
              </w:tabs>
              <w:spacing w:after="0" w:line="240" w:lineRule="auto"/>
              <w:rPr>
                <w:rFonts w:ascii="Times New Roman" w:hAnsi="Times New Roman"/>
                <w:sz w:val="24"/>
              </w:rPr>
            </w:pPr>
            <w:r>
              <w:rPr>
                <w:rFonts w:ascii="Times New Roman" w:hAnsi="Times New Roman"/>
                <w:sz w:val="24"/>
              </w:rPr>
              <w:t>Әсәрне сәхнәдә өйрәнүне дәвам итү.“Әнием-</w:t>
            </w:r>
            <w:proofErr w:type="gramStart"/>
            <w:r>
              <w:rPr>
                <w:rFonts w:ascii="Times New Roman" w:hAnsi="Times New Roman"/>
                <w:sz w:val="24"/>
              </w:rPr>
              <w:t>кадерлем”д</w:t>
            </w:r>
            <w:proofErr w:type="gramEnd"/>
            <w:r>
              <w:rPr>
                <w:rFonts w:ascii="Times New Roman" w:hAnsi="Times New Roman"/>
                <w:sz w:val="24"/>
              </w:rPr>
              <w:t>.а.кичәгә әзерле</w:t>
            </w:r>
            <w:r>
              <w:rPr>
                <w:rFonts w:ascii="Times New Roman" w:hAnsi="Times New Roman"/>
                <w:sz w:val="24"/>
              </w:rPr>
              <w:t>к, кабатлау. Балалар өчен язылган язучыларның әсәрләре белән танышу. Рольләргә бүлү.</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spacing w:after="0" w:line="240" w:lineRule="auto"/>
              <w:rPr>
                <w:rFonts w:ascii="Times New Roman" w:hAnsi="Times New Roman"/>
                <w:b/>
                <w:sz w:val="24"/>
              </w:rPr>
            </w:pPr>
            <w:r>
              <w:rPr>
                <w:rFonts w:ascii="Times New Roman" w:hAnsi="Times New Roman"/>
                <w:b/>
                <w:sz w:val="24"/>
              </w:rPr>
              <w:t>24</w:t>
            </w: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p w:rsidR="001D21D7" w:rsidRDefault="001D21D7">
            <w:pPr>
              <w:widowControl w:val="0"/>
              <w:tabs>
                <w:tab w:val="left" w:pos="0"/>
              </w:tabs>
              <w:spacing w:after="0" w:line="240" w:lineRule="auto"/>
              <w:rPr>
                <w:rFonts w:ascii="Times New Roman" w:hAnsi="Times New Roman"/>
                <w:b/>
                <w:sz w:val="24"/>
              </w:rPr>
            </w:pPr>
          </w:p>
        </w:tc>
      </w:tr>
      <w:tr w:rsidR="001D21D7">
        <w:trPr>
          <w:trHeight w:val="2681"/>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rPr>
                <w:rFonts w:ascii="Times New Roman" w:hAnsi="Times New Roman"/>
                <w:sz w:val="24"/>
              </w:rPr>
            </w:pPr>
            <w:r>
              <w:rPr>
                <w:rFonts w:ascii="Times New Roman" w:hAnsi="Times New Roman"/>
                <w:sz w:val="24"/>
                <w:highlight w:val="white"/>
              </w:rPr>
              <w:t xml:space="preserve">  </w:t>
            </w:r>
            <w:r>
              <w:rPr>
                <w:rFonts w:ascii="Times New Roman" w:hAnsi="Times New Roman"/>
                <w:b/>
                <w:sz w:val="24"/>
              </w:rPr>
              <w:t>Театр куярга өйрәнәбез.</w:t>
            </w:r>
          </w:p>
          <w:p w:rsidR="001D21D7" w:rsidRDefault="006C2D6C">
            <w:pPr>
              <w:widowControl w:val="0"/>
              <w:tabs>
                <w:tab w:val="left" w:pos="0"/>
              </w:tabs>
              <w:rPr>
                <w:rFonts w:ascii="Times New Roman" w:hAnsi="Times New Roman"/>
                <w:sz w:val="24"/>
              </w:rPr>
            </w:pPr>
            <w:r>
              <w:rPr>
                <w:rFonts w:ascii="Times New Roman" w:hAnsi="Times New Roman"/>
                <w:sz w:val="24"/>
                <w:highlight w:val="white"/>
              </w:rPr>
              <w:t xml:space="preserve"> «Яңа ел могҗизалары </w:t>
            </w:r>
            <w:proofErr w:type="gramStart"/>
            <w:r>
              <w:rPr>
                <w:rFonts w:ascii="Times New Roman" w:hAnsi="Times New Roman"/>
                <w:sz w:val="24"/>
                <w:highlight w:val="white"/>
              </w:rPr>
              <w:t>сценар.кабатлау</w:t>
            </w:r>
            <w:proofErr w:type="gramEnd"/>
            <w:r>
              <w:rPr>
                <w:rFonts w:ascii="Times New Roman" w:hAnsi="Times New Roman"/>
                <w:sz w:val="24"/>
              </w:rPr>
              <w:t xml:space="preserve"> .Яңа ел бәйрәменә җырлар, биюләр өйрәнү. Яңа ел бәйрәменә җырлар, биюләр өйрәнү. Яңа ел бәйрәменә җырлар, биюләр </w:t>
            </w:r>
            <w:proofErr w:type="gramStart"/>
            <w:r>
              <w:rPr>
                <w:rFonts w:ascii="Times New Roman" w:hAnsi="Times New Roman"/>
                <w:sz w:val="24"/>
              </w:rPr>
              <w:t>өйрәнү .Яңа</w:t>
            </w:r>
            <w:proofErr w:type="gramEnd"/>
            <w:r>
              <w:rPr>
                <w:rFonts w:ascii="Times New Roman" w:hAnsi="Times New Roman"/>
                <w:sz w:val="24"/>
              </w:rPr>
              <w:t xml:space="preserve"> ел бәйрәменә җырлар, биюләр өйрәнү. Яңа ел бәйрәменә әзерлек. Яңа ел бәйрәменә әзерлек. “Ялкау малай, спортчы </w:t>
            </w:r>
            <w:proofErr w:type="gramStart"/>
            <w:r>
              <w:rPr>
                <w:rFonts w:ascii="Times New Roman" w:hAnsi="Times New Roman"/>
                <w:sz w:val="24"/>
              </w:rPr>
              <w:t>бабай”д.а.</w:t>
            </w:r>
            <w:proofErr w:type="gramEnd"/>
            <w:r>
              <w:rPr>
                <w:rFonts w:ascii="Times New Roman" w:hAnsi="Times New Roman"/>
                <w:sz w:val="24"/>
              </w:rPr>
              <w:t xml:space="preserve"> әсәрне ро</w:t>
            </w:r>
            <w:r>
              <w:rPr>
                <w:rFonts w:ascii="Times New Roman" w:hAnsi="Times New Roman"/>
                <w:sz w:val="24"/>
              </w:rPr>
              <w:t>льләргә бүлү, кабатлау. Күңелле тамашаны кабатлау. “Ялкау малай, спортчы бабай” сәхнәдә кабатлау</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12</w:t>
            </w: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tc>
      </w:tr>
      <w:tr w:rsidR="001D21D7">
        <w:trPr>
          <w:trHeight w:val="2419"/>
        </w:trPr>
        <w:tc>
          <w:tcPr>
            <w:tcW w:w="7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spacing w:after="0" w:line="240" w:lineRule="auto"/>
              <w:contextualSpacing/>
              <w:rPr>
                <w:rFonts w:ascii="Times New Roman" w:hAnsi="Times New Roman"/>
                <w:sz w:val="24"/>
              </w:rPr>
            </w:pPr>
            <w:r>
              <w:rPr>
                <w:rFonts w:ascii="Times New Roman" w:hAnsi="Times New Roman"/>
                <w:sz w:val="24"/>
              </w:rPr>
              <w:t xml:space="preserve"> </w:t>
            </w:r>
            <w:r>
              <w:rPr>
                <w:rFonts w:ascii="Times New Roman" w:hAnsi="Times New Roman"/>
                <w:b/>
                <w:sz w:val="24"/>
                <w:highlight w:val="white"/>
              </w:rPr>
              <w:t>Конкурсларга әзерлек.</w:t>
            </w:r>
          </w:p>
          <w:p w:rsidR="001D21D7" w:rsidRDefault="006C2D6C">
            <w:pPr>
              <w:widowControl w:val="0"/>
              <w:spacing w:after="0" w:line="240" w:lineRule="auto"/>
              <w:contextualSpacing/>
              <w:rPr>
                <w:rFonts w:ascii="Times New Roman" w:hAnsi="Times New Roman"/>
                <w:sz w:val="24"/>
              </w:rPr>
            </w:pPr>
            <w:r>
              <w:rPr>
                <w:rFonts w:ascii="Times New Roman" w:hAnsi="Times New Roman"/>
                <w:sz w:val="24"/>
              </w:rPr>
              <w:t xml:space="preserve">    Республикадан һәм районнан килгән конкурсларга әзерлек. Укучыларны конкурс нигезләмәләре белән таныштыру.“Без </w:t>
            </w:r>
            <w:proofErr w:type="gramStart"/>
            <w:r>
              <w:rPr>
                <w:rFonts w:ascii="Times New Roman" w:hAnsi="Times New Roman"/>
                <w:sz w:val="24"/>
              </w:rPr>
              <w:t xml:space="preserve">бергә </w:t>
            </w:r>
            <w:r>
              <w:rPr>
                <w:rFonts w:ascii="Times New Roman" w:hAnsi="Times New Roman"/>
                <w:sz w:val="24"/>
              </w:rPr>
              <w:t>”конкурсына</w:t>
            </w:r>
            <w:proofErr w:type="gramEnd"/>
            <w:r>
              <w:rPr>
                <w:rFonts w:ascii="Times New Roman" w:hAnsi="Times New Roman"/>
                <w:sz w:val="24"/>
              </w:rPr>
              <w:t xml:space="preserve"> әзерлек. Районнан килгән иҗади конкурска әзерлек эшләре, кабатлау. “Туган телем-иркә гөлем” шигырь конкурсына әзерлек</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8</w:t>
            </w:r>
          </w:p>
          <w:p w:rsidR="001D21D7" w:rsidRDefault="001D21D7">
            <w:pPr>
              <w:widowControl w:val="0"/>
              <w:rPr>
                <w:rFonts w:ascii="Times New Roman" w:hAnsi="Times New Roman"/>
                <w:sz w:val="24"/>
              </w:rPr>
            </w:pPr>
          </w:p>
          <w:p w:rsidR="001D21D7" w:rsidRDefault="001D21D7">
            <w:pPr>
              <w:widowControl w:val="0"/>
              <w:rPr>
                <w:rFonts w:ascii="Times New Roman" w:hAnsi="Times New Roman"/>
                <w:b/>
                <w:sz w:val="24"/>
              </w:rPr>
            </w:pPr>
          </w:p>
        </w:tc>
      </w:tr>
      <w:tr w:rsidR="001D21D7">
        <w:trPr>
          <w:trHeight w:val="3374"/>
        </w:trPr>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tabs>
                <w:tab w:val="left" w:pos="0"/>
              </w:tabs>
              <w:rPr>
                <w:rFonts w:ascii="Times New Roman" w:hAnsi="Times New Roman"/>
                <w:sz w:val="24"/>
              </w:rPr>
            </w:pPr>
            <w:r>
              <w:rPr>
                <w:rFonts w:ascii="Times New Roman" w:hAnsi="Times New Roman"/>
                <w:b/>
                <w:sz w:val="24"/>
              </w:rPr>
              <w:lastRenderedPageBreak/>
              <w:t>Бәйрәмнәр.</w:t>
            </w:r>
          </w:p>
          <w:p w:rsidR="001D21D7" w:rsidRDefault="006C2D6C">
            <w:pPr>
              <w:widowControl w:val="0"/>
              <w:tabs>
                <w:tab w:val="left" w:pos="0"/>
              </w:tabs>
              <w:rPr>
                <w:rFonts w:ascii="Times New Roman" w:hAnsi="Times New Roman"/>
                <w:sz w:val="24"/>
              </w:rPr>
            </w:pPr>
            <w:r>
              <w:rPr>
                <w:rFonts w:ascii="Times New Roman" w:hAnsi="Times New Roman"/>
                <w:sz w:val="24"/>
              </w:rPr>
              <w:t xml:space="preserve">     “Әнием йөрәгем </w:t>
            </w:r>
            <w:proofErr w:type="gramStart"/>
            <w:r>
              <w:rPr>
                <w:rFonts w:ascii="Times New Roman" w:hAnsi="Times New Roman"/>
                <w:sz w:val="24"/>
              </w:rPr>
              <w:t>түрендә”бәйрәмгә</w:t>
            </w:r>
            <w:proofErr w:type="gramEnd"/>
            <w:r>
              <w:rPr>
                <w:rFonts w:ascii="Times New Roman" w:hAnsi="Times New Roman"/>
                <w:sz w:val="24"/>
              </w:rPr>
              <w:t xml:space="preserve"> әзерлек. Әниләр турында җырларны кабатлау, биюләрне өйрәнү әзерлек. </w:t>
            </w:r>
            <w:r>
              <w:rPr>
                <w:rFonts w:ascii="Times New Roman" w:hAnsi="Times New Roman"/>
                <w:sz w:val="24"/>
              </w:rPr>
              <w:t>“Нәүрүз мөбәрәкбад!” бәйрәмгә әзерлек “Нәүрүз мөбәрәкбад!” бәйрәмгә әзерлек.“Тукай безнең күңелләрдә</w:t>
            </w:r>
            <w:proofErr w:type="gramStart"/>
            <w:r>
              <w:rPr>
                <w:rFonts w:ascii="Times New Roman" w:hAnsi="Times New Roman"/>
                <w:sz w:val="24"/>
              </w:rPr>
              <w:t>” .</w:t>
            </w:r>
            <w:proofErr w:type="gramEnd"/>
            <w:r>
              <w:rPr>
                <w:rFonts w:ascii="Times New Roman" w:hAnsi="Times New Roman"/>
                <w:sz w:val="24"/>
              </w:rPr>
              <w:t xml:space="preserve"> Тукай әкиятләрен рольләргә бүлү, өйрәнү. Рольләргә бүлеп өйрәнуне дәвам итү. Хәрәкәтләр, музыкалар </w:t>
            </w:r>
            <w:proofErr w:type="gramStart"/>
            <w:r>
              <w:rPr>
                <w:rFonts w:ascii="Times New Roman" w:hAnsi="Times New Roman"/>
                <w:sz w:val="24"/>
              </w:rPr>
              <w:t>ярдәмендә.Сәхнә</w:t>
            </w:r>
            <w:proofErr w:type="gramEnd"/>
            <w:r>
              <w:rPr>
                <w:rFonts w:ascii="Times New Roman" w:hAnsi="Times New Roman"/>
                <w:sz w:val="24"/>
              </w:rPr>
              <w:t xml:space="preserve"> иленә сәяхәт(видеоязма , балалар өчен</w:t>
            </w:r>
            <w:r>
              <w:rPr>
                <w:rFonts w:ascii="Times New Roman" w:hAnsi="Times New Roman"/>
                <w:sz w:val="24"/>
              </w:rPr>
              <w:t xml:space="preserve"> театрлар карау). “Хикмәтле дә, бизәкле дә туган тел</w:t>
            </w:r>
            <w:proofErr w:type="gramStart"/>
            <w:r>
              <w:rPr>
                <w:rFonts w:ascii="Times New Roman" w:hAnsi="Times New Roman"/>
                <w:sz w:val="24"/>
              </w:rPr>
              <w:t>” ,</w:t>
            </w:r>
            <w:proofErr w:type="gramEnd"/>
            <w:r>
              <w:rPr>
                <w:rFonts w:ascii="Times New Roman" w:hAnsi="Times New Roman"/>
                <w:sz w:val="24"/>
              </w:rPr>
              <w:t xml:space="preserve"> сәнгатьле сөйләм конкурсы. “Җиңү язы күңелләрдә” сценарийны кабатлау. (9 май бәйрәменә әзерлек). “Туган ягым чишмәләре”экскурсия.</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sz w:val="24"/>
              </w:rPr>
            </w:pPr>
            <w:r>
              <w:rPr>
                <w:rFonts w:ascii="Times New Roman" w:hAnsi="Times New Roman"/>
                <w:sz w:val="24"/>
              </w:rPr>
              <w:t>22</w:t>
            </w: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p w:rsidR="001D21D7" w:rsidRDefault="001D21D7">
            <w:pPr>
              <w:widowControl w:val="0"/>
              <w:rPr>
                <w:rFonts w:ascii="Times New Roman" w:hAnsi="Times New Roman"/>
                <w:sz w:val="24"/>
              </w:rPr>
            </w:pPr>
          </w:p>
        </w:tc>
      </w:tr>
      <w:tr w:rsidR="001D21D7">
        <w:tc>
          <w:tcPr>
            <w:tcW w:w="7428" w:type="dxa"/>
            <w:tcBorders>
              <w:top w:val="single" w:sz="4" w:space="0" w:color="000000"/>
              <w:left w:val="single" w:sz="4" w:space="0" w:color="000000"/>
              <w:bottom w:val="single" w:sz="4" w:space="0" w:color="000000"/>
              <w:right w:val="single" w:sz="4" w:space="0" w:color="000000"/>
            </w:tcBorders>
            <w:shd w:val="clear" w:color="auto" w:fill="FFFFFF"/>
          </w:tcPr>
          <w:p w:rsidR="001D21D7" w:rsidRDefault="006C2D6C">
            <w:pPr>
              <w:widowControl w:val="0"/>
              <w:rPr>
                <w:rFonts w:ascii="Times New Roman" w:hAnsi="Times New Roman"/>
                <w:sz w:val="24"/>
              </w:rPr>
            </w:pPr>
            <w:r>
              <w:rPr>
                <w:rFonts w:ascii="Times New Roman" w:hAnsi="Times New Roman"/>
                <w:sz w:val="24"/>
              </w:rPr>
              <w:t xml:space="preserve"> </w:t>
            </w:r>
            <w:r>
              <w:rPr>
                <w:rFonts w:ascii="Times New Roman" w:hAnsi="Times New Roman"/>
                <w:b/>
                <w:sz w:val="24"/>
              </w:rPr>
              <w:t>Нәтиҗә.</w:t>
            </w:r>
          </w:p>
          <w:p w:rsidR="001D21D7" w:rsidRDefault="006C2D6C">
            <w:pPr>
              <w:widowControl w:val="0"/>
              <w:rPr>
                <w:rFonts w:ascii="Times New Roman" w:hAnsi="Times New Roman"/>
                <w:sz w:val="24"/>
              </w:rPr>
            </w:pPr>
            <w:r>
              <w:rPr>
                <w:rFonts w:ascii="Times New Roman" w:hAnsi="Times New Roman"/>
                <w:sz w:val="24"/>
              </w:rPr>
              <w:t xml:space="preserve">  “Театр, </w:t>
            </w:r>
            <w:proofErr w:type="gramStart"/>
            <w:r>
              <w:rPr>
                <w:rFonts w:ascii="Times New Roman" w:hAnsi="Times New Roman"/>
                <w:sz w:val="24"/>
              </w:rPr>
              <w:t>яктылыкка,нурга</w:t>
            </w:r>
            <w:proofErr w:type="gramEnd"/>
            <w:r>
              <w:rPr>
                <w:rFonts w:ascii="Times New Roman" w:hAnsi="Times New Roman"/>
                <w:sz w:val="24"/>
              </w:rPr>
              <w:t xml:space="preserve"> илтә” дип исемләнгән </w:t>
            </w:r>
            <w:r>
              <w:rPr>
                <w:rFonts w:ascii="Times New Roman" w:hAnsi="Times New Roman"/>
                <w:sz w:val="24"/>
              </w:rPr>
              <w:t xml:space="preserve">газета чыгару. Эшләгән </w:t>
            </w:r>
            <w:proofErr w:type="gramStart"/>
            <w:r>
              <w:rPr>
                <w:rFonts w:ascii="Times New Roman" w:hAnsi="Times New Roman"/>
                <w:sz w:val="24"/>
              </w:rPr>
              <w:t>эшләргә  нәтиҗә</w:t>
            </w:r>
            <w:proofErr w:type="gramEnd"/>
            <w:r>
              <w:rPr>
                <w:rFonts w:ascii="Times New Roman" w:hAnsi="Times New Roman"/>
                <w:sz w:val="24"/>
              </w:rPr>
              <w:t xml:space="preserve"> ясау. Котлаулар.</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sz w:val="24"/>
              </w:rPr>
            </w:pPr>
            <w:r>
              <w:rPr>
                <w:rFonts w:ascii="Times New Roman" w:hAnsi="Times New Roman"/>
                <w:b/>
                <w:sz w:val="24"/>
              </w:rPr>
              <w:t>4</w:t>
            </w:r>
          </w:p>
          <w:p w:rsidR="001D21D7" w:rsidRDefault="001D21D7">
            <w:pPr>
              <w:widowControl w:val="0"/>
              <w:rPr>
                <w:rFonts w:ascii="Times New Roman" w:hAnsi="Times New Roman"/>
                <w:sz w:val="24"/>
              </w:rPr>
            </w:pPr>
          </w:p>
        </w:tc>
      </w:tr>
      <w:tr w:rsidR="001D21D7">
        <w:tc>
          <w:tcPr>
            <w:tcW w:w="7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21D7" w:rsidRDefault="006C2D6C">
            <w:pPr>
              <w:widowControl w:val="0"/>
              <w:rPr>
                <w:rFonts w:ascii="Times New Roman" w:hAnsi="Times New Roman"/>
                <w:sz w:val="24"/>
              </w:rPr>
            </w:pPr>
            <w:r>
              <w:rPr>
                <w:rFonts w:ascii="Times New Roman" w:hAnsi="Times New Roman"/>
                <w:sz w:val="24"/>
              </w:rPr>
              <w:t>Барлыгы:</w:t>
            </w:r>
          </w:p>
        </w:tc>
        <w:tc>
          <w:tcPr>
            <w:tcW w:w="1961" w:type="dxa"/>
            <w:tcBorders>
              <w:top w:val="single" w:sz="4" w:space="0" w:color="000000"/>
              <w:left w:val="single" w:sz="4" w:space="0" w:color="000000"/>
              <w:bottom w:val="single" w:sz="4" w:space="0" w:color="000000"/>
              <w:right w:val="single" w:sz="4" w:space="0" w:color="000000"/>
            </w:tcBorders>
            <w:shd w:val="clear" w:color="auto" w:fill="auto"/>
          </w:tcPr>
          <w:p w:rsidR="001D21D7" w:rsidRDefault="006C2D6C">
            <w:pPr>
              <w:widowControl w:val="0"/>
              <w:rPr>
                <w:rFonts w:ascii="Times New Roman" w:hAnsi="Times New Roman"/>
                <w:b/>
                <w:color w:val="333333"/>
                <w:sz w:val="24"/>
              </w:rPr>
            </w:pPr>
            <w:r>
              <w:rPr>
                <w:rFonts w:ascii="Times New Roman" w:hAnsi="Times New Roman"/>
                <w:b/>
                <w:color w:val="333333"/>
                <w:sz w:val="24"/>
              </w:rPr>
              <w:t>72</w:t>
            </w:r>
          </w:p>
        </w:tc>
      </w:tr>
    </w:tbl>
    <w:p w:rsidR="001D21D7" w:rsidRDefault="006C2D6C">
      <w:pPr>
        <w:rPr>
          <w:rFonts w:ascii="Times New Roman" w:hAnsi="Times New Roman"/>
          <w:color w:val="333333"/>
          <w:sz w:val="24"/>
        </w:rPr>
      </w:pPr>
      <w:r>
        <w:rPr>
          <w:rFonts w:ascii="Times New Roman" w:hAnsi="Times New Roman"/>
          <w:color w:val="333333"/>
          <w:sz w:val="24"/>
        </w:rPr>
        <w:t>                                                                 </w:t>
      </w: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highlight w:val="white"/>
        </w:rPr>
      </w:pPr>
    </w:p>
    <w:p w:rsidR="001D21D7" w:rsidRDefault="006C2D6C">
      <w:pPr>
        <w:spacing w:after="200" w:line="360" w:lineRule="auto"/>
        <w:rPr>
          <w:rFonts w:ascii="Times New Roman" w:hAnsi="Times New Roman"/>
          <w:b/>
          <w:sz w:val="24"/>
        </w:rPr>
      </w:pPr>
      <w:r>
        <w:rPr>
          <w:rFonts w:ascii="Times New Roman" w:hAnsi="Times New Roman"/>
          <w:b/>
          <w:sz w:val="24"/>
        </w:rPr>
        <w:t xml:space="preserve">                             </w:t>
      </w:r>
    </w:p>
    <w:p w:rsidR="001D21D7" w:rsidRDefault="006C2D6C">
      <w:pPr>
        <w:spacing w:after="200" w:line="360" w:lineRule="auto"/>
        <w:rPr>
          <w:rFonts w:ascii="Times New Roman" w:hAnsi="Times New Roman"/>
          <w:b/>
          <w:sz w:val="24"/>
        </w:rPr>
      </w:pPr>
      <w:r>
        <w:rPr>
          <w:rFonts w:ascii="Times New Roman" w:hAnsi="Times New Roman"/>
          <w:b/>
          <w:sz w:val="24"/>
        </w:rPr>
        <w:t xml:space="preserve">                      </w:t>
      </w:r>
    </w:p>
    <w:p w:rsidR="001D21D7" w:rsidRDefault="001D21D7">
      <w:pPr>
        <w:spacing w:after="0" w:line="240" w:lineRule="auto"/>
        <w:jc w:val="both"/>
        <w:rPr>
          <w:rFonts w:ascii="Times New Roman" w:hAnsi="Times New Roman"/>
          <w:b/>
          <w:sz w:val="24"/>
          <w:highlight w:val="white"/>
        </w:rPr>
      </w:pPr>
    </w:p>
    <w:p w:rsidR="001D21D7" w:rsidRDefault="006C2D6C">
      <w:pPr>
        <w:spacing w:after="0" w:line="240" w:lineRule="auto"/>
        <w:jc w:val="both"/>
        <w:rPr>
          <w:rFonts w:ascii="Times New Roman" w:hAnsi="Times New Roman"/>
          <w:b/>
          <w:sz w:val="24"/>
          <w:highlight w:val="white"/>
        </w:rPr>
      </w:pPr>
      <w:r>
        <w:rPr>
          <w:rFonts w:ascii="Times New Roman" w:hAnsi="Times New Roman"/>
          <w:b/>
          <w:sz w:val="24"/>
          <w:highlight w:val="white"/>
        </w:rPr>
        <w:lastRenderedPageBreak/>
        <w:t xml:space="preserve">       </w:t>
      </w:r>
    </w:p>
    <w:p w:rsidR="001D21D7" w:rsidRDefault="006C2D6C">
      <w:pPr>
        <w:spacing w:after="0" w:line="240" w:lineRule="auto"/>
        <w:jc w:val="both"/>
        <w:rPr>
          <w:rFonts w:ascii="Times New Roman" w:hAnsi="Times New Roman"/>
          <w:b/>
          <w:sz w:val="24"/>
          <w:highlight w:val="white"/>
        </w:rPr>
      </w:pPr>
      <w:r>
        <w:rPr>
          <w:rFonts w:ascii="Times New Roman" w:hAnsi="Times New Roman"/>
          <w:b/>
          <w:sz w:val="24"/>
          <w:highlight w:val="white"/>
        </w:rPr>
        <w:t xml:space="preserve">                  </w:t>
      </w:r>
      <w:r>
        <w:rPr>
          <w:rFonts w:ascii="Times New Roman" w:hAnsi="Times New Roman"/>
          <w:b/>
          <w:sz w:val="24"/>
          <w:highlight w:val="white"/>
        </w:rPr>
        <w:t>Программаны тормышка ашыру шартлары һәм көтелгән нәтиҗәләр.</w:t>
      </w:r>
    </w:p>
    <w:p w:rsidR="001D21D7" w:rsidRDefault="001D21D7">
      <w:pPr>
        <w:spacing w:after="0" w:line="240" w:lineRule="auto"/>
        <w:jc w:val="both"/>
        <w:rPr>
          <w:rFonts w:ascii="Times New Roman" w:hAnsi="Times New Roman"/>
          <w:b/>
          <w:sz w:val="24"/>
          <w:highlight w:val="white"/>
        </w:rPr>
      </w:pP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 xml:space="preserve">   Программа өстәмә белем бирү педагогыннан фәнни-педагогик әзерлеккә ия булуны таләп итә. Укытучы гел эзләнүдә, өстәмә мәгълүмат туплауда балса гына яхшы нәтиҗәләргә ирешергә мөмкин.</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Сәнгать - т</w:t>
      </w:r>
      <w:r>
        <w:rPr>
          <w:rFonts w:ascii="Times New Roman" w:hAnsi="Times New Roman"/>
          <w:sz w:val="24"/>
          <w:highlight w:val="white"/>
        </w:rPr>
        <w:t xml:space="preserve">әрбиянең гаять әһәмиятле чарасы. Зур танып белү кыйммәтенә ия буларак, сәнгать укучыларның рухи   дөньясын баета, аларга чагыштыргысыз эстетик ләззәт </w:t>
      </w:r>
      <w:proofErr w:type="gramStart"/>
      <w:r>
        <w:rPr>
          <w:rFonts w:ascii="Times New Roman" w:hAnsi="Times New Roman"/>
          <w:sz w:val="24"/>
          <w:highlight w:val="white"/>
        </w:rPr>
        <w:t>бирә.Тормышны</w:t>
      </w:r>
      <w:proofErr w:type="gramEnd"/>
      <w:r>
        <w:rPr>
          <w:rFonts w:ascii="Times New Roman" w:hAnsi="Times New Roman"/>
          <w:sz w:val="24"/>
          <w:highlight w:val="white"/>
        </w:rPr>
        <w:t xml:space="preserve"> бөтен тулылыгы, катлаулылыгы һәм төрлелеге белән, авырлыклары һәм каршылыклары белән, җиңү ш</w:t>
      </w:r>
      <w:r>
        <w:rPr>
          <w:rFonts w:ascii="Times New Roman" w:hAnsi="Times New Roman"/>
          <w:sz w:val="24"/>
          <w:highlight w:val="white"/>
        </w:rPr>
        <w:t>атлыклары һәм ачынулары белән җанландыру - сәнгатьнең бурычы әнә шуннан тора.</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Түгәрәктә сәнгатькә, театрга, иҗатка гашыйк укучылар тәрбияләргә    тиешбез.</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Практик дәресләрдә укучы үзе рольгә кереп уйнау, кызыксыну уята, үзара дус булырга ярдәм итә.</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 xml:space="preserve">     </w:t>
      </w:r>
      <w:proofErr w:type="gramStart"/>
      <w:r>
        <w:rPr>
          <w:rFonts w:ascii="Times New Roman" w:hAnsi="Times New Roman"/>
          <w:sz w:val="24"/>
          <w:highlight w:val="white"/>
        </w:rPr>
        <w:t>Шө</w:t>
      </w:r>
      <w:r>
        <w:rPr>
          <w:rFonts w:ascii="Times New Roman" w:hAnsi="Times New Roman"/>
          <w:sz w:val="24"/>
          <w:highlight w:val="white"/>
        </w:rPr>
        <w:t>гыльләр  өчен</w:t>
      </w:r>
      <w:proofErr w:type="gramEnd"/>
      <w:r>
        <w:rPr>
          <w:rFonts w:ascii="Times New Roman" w:hAnsi="Times New Roman"/>
          <w:sz w:val="24"/>
          <w:highlight w:val="white"/>
        </w:rPr>
        <w:t xml:space="preserve"> һәр балада карандаш, ручка, дәфтәр һәм спектакль куйган вакытта киемнәр булдырырга кирәк.</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 xml:space="preserve">Программа материалын уңышлы үзләштергән бала түбәндәге белем һәм күнекмәләргә ия булырга тиеш:                   </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-Бүлеп бирелгән һәм үзенә тигән рольне</w:t>
      </w:r>
      <w:r>
        <w:rPr>
          <w:rFonts w:ascii="Times New Roman" w:hAnsi="Times New Roman"/>
          <w:sz w:val="24"/>
          <w:highlight w:val="white"/>
        </w:rPr>
        <w:t xml:space="preserve"> тиешенчә башкарырга өйрәнергә;</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-Сөйләм әдәбенә, бер-береңне тыңлап сөйли белергәөйрәтү;</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-Балалар өчен язган пьесаларны белү;</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-һәр эшендә тыйнаклыкка, пөхтәлеккә омтылу;</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-Үз милләтенең культурасы, сәнгате һәм әдәбияты белән горурлану хисләре кичерү;</w:t>
      </w:r>
    </w:p>
    <w:p w:rsidR="001D21D7" w:rsidRDefault="006C2D6C">
      <w:pPr>
        <w:spacing w:after="0" w:line="240" w:lineRule="auto"/>
        <w:jc w:val="both"/>
        <w:rPr>
          <w:rFonts w:ascii="Times New Roman" w:hAnsi="Times New Roman"/>
          <w:sz w:val="24"/>
          <w:highlight w:val="white"/>
        </w:rPr>
      </w:pPr>
      <w:r>
        <w:rPr>
          <w:rFonts w:ascii="Times New Roman" w:hAnsi="Times New Roman"/>
          <w:sz w:val="24"/>
          <w:highlight w:val="white"/>
        </w:rPr>
        <w:t>-Иҗади</w:t>
      </w:r>
      <w:r>
        <w:rPr>
          <w:rFonts w:ascii="Times New Roman" w:hAnsi="Times New Roman"/>
          <w:sz w:val="24"/>
          <w:highlight w:val="white"/>
        </w:rPr>
        <w:t xml:space="preserve"> республика, район бәйгеләрендә катнашу;</w:t>
      </w:r>
    </w:p>
    <w:p w:rsidR="001D21D7" w:rsidRDefault="006C2D6C">
      <w:pPr>
        <w:spacing w:after="0" w:line="240" w:lineRule="auto"/>
        <w:jc w:val="both"/>
        <w:rPr>
          <w:rFonts w:ascii="Times New Roman" w:hAnsi="Times New Roman"/>
          <w:sz w:val="24"/>
        </w:rPr>
      </w:pPr>
      <w:r>
        <w:rPr>
          <w:rFonts w:ascii="Times New Roman" w:hAnsi="Times New Roman"/>
          <w:sz w:val="24"/>
        </w:rPr>
        <w:t xml:space="preserve">   Түгәрәкнең эш формасы күп төрле, монда укытучының иҗади сәләте зур роль уйный. Китап уку, аның турында фикер алышу, кечкенә докладлар төзү, язучы иҗатын өйрәнү, укылган китап буенча киносценарийлар төзү, шигырь </w:t>
      </w:r>
      <w:r>
        <w:rPr>
          <w:rFonts w:ascii="Times New Roman" w:hAnsi="Times New Roman"/>
          <w:sz w:val="24"/>
        </w:rPr>
        <w:t>укучылар бәйгеләре оештыру, әдәби -музыкаль монтаж әзерләү, музейларга бару, җирле матбугат белән танышу, рецензия язарга өйрәнү, һ.б. бик күп төрле эш алымнары бар. Түгәрәкләрдә техник чаралар да куллану кирәк, эш барышында музыка яңгырату, магнитофон, те</w:t>
      </w:r>
      <w:r>
        <w:rPr>
          <w:rFonts w:ascii="Times New Roman" w:hAnsi="Times New Roman"/>
          <w:sz w:val="24"/>
        </w:rPr>
        <w:t>левизор, компьютер куллану эшне тагын да җанландыра.</w:t>
      </w:r>
    </w:p>
    <w:p w:rsidR="001D21D7" w:rsidRDefault="006C2D6C">
      <w:pPr>
        <w:spacing w:after="0" w:line="240" w:lineRule="auto"/>
        <w:jc w:val="both"/>
        <w:rPr>
          <w:rFonts w:ascii="Times New Roman" w:hAnsi="Times New Roman"/>
          <w:sz w:val="24"/>
        </w:rPr>
      </w:pPr>
      <w:r>
        <w:rPr>
          <w:rFonts w:ascii="Times New Roman" w:hAnsi="Times New Roman"/>
          <w:sz w:val="24"/>
        </w:rPr>
        <w:t>Түгәрәк эше балаларның күзаллавын киңәйтергә, аңа яңалык алып килергә, рухи тәрбия бирергә дә тиеш. Халык авыз иҗатын, татар халык педагогикасын куллану, табигать белән аралашу түгәрәк эшләрен оештырганд</w:t>
      </w:r>
      <w:r>
        <w:rPr>
          <w:rFonts w:ascii="Times New Roman" w:hAnsi="Times New Roman"/>
          <w:sz w:val="24"/>
        </w:rPr>
        <w:t>а укытучыга зур мөмкинлекләр ача.</w:t>
      </w:r>
    </w:p>
    <w:p w:rsidR="001D21D7" w:rsidRDefault="001D21D7">
      <w:pPr>
        <w:spacing w:after="0" w:line="240" w:lineRule="auto"/>
        <w:jc w:val="both"/>
        <w:rPr>
          <w:rFonts w:ascii="Times New Roman" w:hAnsi="Times New Roman"/>
          <w:sz w:val="24"/>
          <w:highlight w:val="white"/>
        </w:rPr>
      </w:pPr>
    </w:p>
    <w:p w:rsidR="001D21D7" w:rsidRDefault="001D21D7">
      <w:pPr>
        <w:spacing w:before="336" w:after="0" w:line="240" w:lineRule="auto"/>
        <w:ind w:right="34"/>
        <w:jc w:val="both"/>
        <w:rPr>
          <w:rFonts w:ascii="Times New Roman" w:hAnsi="Times New Roman"/>
          <w:sz w:val="24"/>
          <w:highlight w:val="white"/>
        </w:rPr>
      </w:pPr>
    </w:p>
    <w:p w:rsidR="001D21D7" w:rsidRDefault="001D21D7">
      <w:pPr>
        <w:spacing w:before="336" w:after="0" w:line="240" w:lineRule="auto"/>
        <w:ind w:right="34"/>
        <w:jc w:val="both"/>
        <w:rPr>
          <w:rFonts w:ascii="Times New Roman" w:hAnsi="Times New Roman"/>
          <w:sz w:val="24"/>
          <w:highlight w:val="white"/>
        </w:rPr>
      </w:pPr>
    </w:p>
    <w:p w:rsidR="001D21D7" w:rsidRDefault="001D21D7">
      <w:pPr>
        <w:tabs>
          <w:tab w:val="left" w:pos="154"/>
        </w:tabs>
        <w:spacing w:before="158" w:after="0" w:line="240" w:lineRule="auto"/>
        <w:jc w:val="both"/>
        <w:rPr>
          <w:rFonts w:ascii="Times New Roman" w:hAnsi="Times New Roman"/>
          <w:sz w:val="24"/>
          <w:highlight w:val="white"/>
        </w:rPr>
      </w:pPr>
    </w:p>
    <w:p w:rsidR="001D21D7" w:rsidRDefault="006C2D6C">
      <w:pPr>
        <w:spacing w:after="0" w:line="240" w:lineRule="auto"/>
        <w:jc w:val="both"/>
        <w:rPr>
          <w:rFonts w:ascii="Times New Roman" w:hAnsi="Times New Roman"/>
          <w:sz w:val="24"/>
        </w:rPr>
      </w:pPr>
      <w:r>
        <w:rPr>
          <w:rFonts w:ascii="Times New Roman" w:hAnsi="Times New Roman"/>
          <w:sz w:val="24"/>
        </w:rPr>
        <w:t xml:space="preserve">                                                                          </w:t>
      </w: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sz w:val="24"/>
        </w:rPr>
      </w:pPr>
    </w:p>
    <w:p w:rsidR="001D21D7" w:rsidRDefault="001D21D7">
      <w:pPr>
        <w:spacing w:after="0" w:line="322" w:lineRule="atLeast"/>
        <w:ind w:right="538"/>
        <w:jc w:val="both"/>
        <w:rPr>
          <w:rFonts w:ascii="Times New Roman" w:hAnsi="Times New Roman"/>
          <w:b/>
          <w:sz w:val="24"/>
          <w:highlight w:val="white"/>
          <w:u w:val="single"/>
        </w:rPr>
      </w:pPr>
    </w:p>
    <w:p w:rsidR="001D21D7" w:rsidRDefault="001D21D7">
      <w:pPr>
        <w:spacing w:after="0" w:line="240" w:lineRule="auto"/>
        <w:jc w:val="both"/>
        <w:rPr>
          <w:rFonts w:ascii="Times New Roman" w:hAnsi="Times New Roman"/>
          <w:sz w:val="24"/>
        </w:rPr>
      </w:pPr>
    </w:p>
    <w:p w:rsidR="001D21D7" w:rsidRDefault="006C2D6C">
      <w:pPr>
        <w:spacing w:after="0" w:line="240" w:lineRule="auto"/>
        <w:jc w:val="both"/>
        <w:rPr>
          <w:rFonts w:ascii="Times New Roman" w:hAnsi="Times New Roman"/>
          <w:sz w:val="24"/>
        </w:rPr>
      </w:pPr>
      <w:r>
        <w:rPr>
          <w:rFonts w:ascii="Times New Roman" w:hAnsi="Times New Roman"/>
          <w:sz w:val="24"/>
        </w:rPr>
        <w:lastRenderedPageBreak/>
        <w:t xml:space="preserve">                                         </w:t>
      </w:r>
    </w:p>
    <w:p w:rsidR="001D21D7" w:rsidRDefault="006C2D6C">
      <w:pPr>
        <w:spacing w:after="150" w:line="240" w:lineRule="auto"/>
        <w:jc w:val="both"/>
        <w:rPr>
          <w:rFonts w:ascii="Times New Roman" w:hAnsi="Times New Roman"/>
          <w:b/>
          <w:sz w:val="24"/>
        </w:rPr>
      </w:pPr>
      <w:r>
        <w:rPr>
          <w:rFonts w:ascii="Times New Roman" w:hAnsi="Times New Roman"/>
          <w:b/>
          <w:sz w:val="24"/>
        </w:rPr>
        <w:t xml:space="preserve">                        Кулланылган әдәбият</w:t>
      </w:r>
    </w:p>
    <w:p w:rsidR="001D21D7" w:rsidRDefault="006C2D6C">
      <w:pPr>
        <w:spacing w:before="307" w:after="0" w:line="322" w:lineRule="atLeast"/>
        <w:jc w:val="both"/>
        <w:rPr>
          <w:rFonts w:ascii="Times New Roman" w:hAnsi="Times New Roman"/>
          <w:sz w:val="24"/>
          <w:highlight w:val="white"/>
        </w:rPr>
      </w:pPr>
      <w:r>
        <w:rPr>
          <w:rFonts w:ascii="Times New Roman" w:hAnsi="Times New Roman"/>
          <w:spacing w:val="-5"/>
          <w:sz w:val="24"/>
          <w:highlight w:val="white"/>
        </w:rPr>
        <w:t xml:space="preserve">1.Я.Зарипова “Бәйрәмнәр </w:t>
      </w:r>
      <w:proofErr w:type="gramStart"/>
      <w:r>
        <w:rPr>
          <w:rFonts w:ascii="Times New Roman" w:hAnsi="Times New Roman"/>
          <w:spacing w:val="-5"/>
          <w:sz w:val="24"/>
          <w:highlight w:val="white"/>
        </w:rPr>
        <w:t>бәйләме,Казан</w:t>
      </w:r>
      <w:proofErr w:type="gramEnd"/>
      <w:r>
        <w:rPr>
          <w:rFonts w:ascii="Times New Roman" w:hAnsi="Times New Roman"/>
          <w:spacing w:val="-5"/>
          <w:sz w:val="24"/>
          <w:highlight w:val="white"/>
        </w:rPr>
        <w:t xml:space="preserve">, </w:t>
      </w:r>
      <w:r>
        <w:rPr>
          <w:rFonts w:ascii="Times New Roman" w:hAnsi="Times New Roman"/>
          <w:spacing w:val="-5"/>
          <w:sz w:val="24"/>
          <w:highlight w:val="white"/>
        </w:rPr>
        <w:t>“Мәгариф нәш”2005ел</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4"/>
          <w:sz w:val="24"/>
          <w:highlight w:val="white"/>
        </w:rPr>
        <w:t>2.Музыкаль әкиятләр. «Җырлап узган җәй», Казан</w:t>
      </w:r>
      <w:proofErr w:type="gramStart"/>
      <w:r>
        <w:rPr>
          <w:rFonts w:ascii="Times New Roman" w:hAnsi="Times New Roman"/>
          <w:spacing w:val="-4"/>
          <w:sz w:val="24"/>
          <w:highlight w:val="white"/>
        </w:rPr>
        <w:t>,”Мәгариф</w:t>
      </w:r>
      <w:proofErr w:type="gramEnd"/>
      <w:r>
        <w:rPr>
          <w:rFonts w:ascii="Times New Roman" w:hAnsi="Times New Roman"/>
          <w:spacing w:val="-4"/>
          <w:sz w:val="24"/>
          <w:highlight w:val="white"/>
        </w:rPr>
        <w:t xml:space="preserve"> нәш” 2009 ел</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3"/>
          <w:sz w:val="24"/>
          <w:highlight w:val="white"/>
        </w:rPr>
        <w:t>З.Р.Ягъфәров “Татар балалар фольклоры", Казан, “Раннур нәш”1999 ел</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4"/>
          <w:sz w:val="24"/>
          <w:highlight w:val="white"/>
        </w:rPr>
        <w:t>4.Татар халык педагогикасы</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4"/>
          <w:sz w:val="24"/>
          <w:highlight w:val="white"/>
        </w:rPr>
        <w:t>5. Ш.Галиев, А.Алиш китаплары</w:t>
      </w:r>
    </w:p>
    <w:p w:rsidR="001D21D7" w:rsidRDefault="006C2D6C">
      <w:pPr>
        <w:spacing w:after="0" w:line="322" w:lineRule="atLeast"/>
        <w:jc w:val="both"/>
        <w:rPr>
          <w:rFonts w:ascii="Times New Roman" w:hAnsi="Times New Roman"/>
          <w:spacing w:val="-1"/>
          <w:sz w:val="24"/>
          <w:highlight w:val="white"/>
        </w:rPr>
      </w:pPr>
      <w:r>
        <w:rPr>
          <w:rFonts w:ascii="Times New Roman" w:hAnsi="Times New Roman"/>
          <w:spacing w:val="-1"/>
          <w:sz w:val="24"/>
          <w:highlight w:val="white"/>
        </w:rPr>
        <w:t xml:space="preserve">6. А.Гыймадиев “Хуш </w:t>
      </w:r>
      <w:proofErr w:type="gramStart"/>
      <w:r>
        <w:rPr>
          <w:rFonts w:ascii="Times New Roman" w:hAnsi="Times New Roman"/>
          <w:spacing w:val="-1"/>
          <w:sz w:val="24"/>
          <w:highlight w:val="white"/>
        </w:rPr>
        <w:t>Тамчыгөл,Казан</w:t>
      </w:r>
      <w:proofErr w:type="gramEnd"/>
      <w:r>
        <w:rPr>
          <w:rFonts w:ascii="Times New Roman" w:hAnsi="Times New Roman"/>
          <w:spacing w:val="-1"/>
          <w:sz w:val="24"/>
          <w:highlight w:val="white"/>
        </w:rPr>
        <w:t>,”Татарст</w:t>
      </w:r>
      <w:r>
        <w:rPr>
          <w:rFonts w:ascii="Times New Roman" w:hAnsi="Times New Roman"/>
          <w:spacing w:val="-1"/>
          <w:sz w:val="24"/>
          <w:highlight w:val="white"/>
        </w:rPr>
        <w:t>ан китап нәшрияты”2000ел</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1"/>
          <w:sz w:val="24"/>
          <w:highlight w:val="white"/>
        </w:rPr>
        <w:t>7."Сабантуй" газетасы</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1"/>
          <w:sz w:val="24"/>
          <w:highlight w:val="white"/>
        </w:rPr>
        <w:t>8."Көмеш кыңгырау" газетасы.</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2"/>
          <w:sz w:val="24"/>
          <w:highlight w:val="white"/>
        </w:rPr>
        <w:t>9."Ачык дәрес" газетасы.</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2"/>
          <w:sz w:val="24"/>
          <w:highlight w:val="white"/>
        </w:rPr>
        <w:t>10."Тәрбия " газетасы.</w:t>
      </w:r>
    </w:p>
    <w:p w:rsidR="001D21D7" w:rsidRDefault="006C2D6C">
      <w:pPr>
        <w:spacing w:after="0" w:line="322" w:lineRule="atLeast"/>
        <w:jc w:val="both"/>
        <w:rPr>
          <w:rFonts w:ascii="Times New Roman" w:hAnsi="Times New Roman"/>
          <w:sz w:val="24"/>
          <w:highlight w:val="white"/>
        </w:rPr>
      </w:pPr>
      <w:r>
        <w:rPr>
          <w:rFonts w:ascii="Times New Roman" w:hAnsi="Times New Roman"/>
          <w:spacing w:val="-7"/>
          <w:sz w:val="24"/>
          <w:highlight w:val="white"/>
        </w:rPr>
        <w:t>11.</w:t>
      </w:r>
      <w:r>
        <w:rPr>
          <w:rFonts w:ascii="Times New Roman" w:hAnsi="Times New Roman"/>
          <w:spacing w:val="-4"/>
          <w:sz w:val="24"/>
          <w:highlight w:val="white"/>
        </w:rPr>
        <w:t>Татар балалар әдәбиятыннан хрестоматия (1,</w:t>
      </w:r>
      <w:proofErr w:type="gramStart"/>
      <w:r>
        <w:rPr>
          <w:rFonts w:ascii="Times New Roman" w:hAnsi="Times New Roman"/>
          <w:spacing w:val="-4"/>
          <w:sz w:val="24"/>
          <w:highlight w:val="white"/>
        </w:rPr>
        <w:t>2,Зтом</w:t>
      </w:r>
      <w:proofErr w:type="gramEnd"/>
      <w:r>
        <w:rPr>
          <w:rFonts w:ascii="Times New Roman" w:hAnsi="Times New Roman"/>
          <w:spacing w:val="-4"/>
          <w:sz w:val="24"/>
          <w:highlight w:val="white"/>
        </w:rPr>
        <w:t>) 2003 ел</w:t>
      </w:r>
    </w:p>
    <w:p w:rsidR="001D21D7" w:rsidRDefault="001D21D7">
      <w:pPr>
        <w:tabs>
          <w:tab w:val="left" w:leader="underscore" w:pos="7747"/>
          <w:tab w:val="left" w:leader="underscore" w:pos="9984"/>
        </w:tabs>
        <w:spacing w:after="0" w:line="370" w:lineRule="atLeast"/>
        <w:jc w:val="both"/>
        <w:rPr>
          <w:rFonts w:ascii="Times New Roman" w:hAnsi="Times New Roman"/>
          <w:b/>
          <w:sz w:val="24"/>
          <w:highlight w:val="white"/>
        </w:rPr>
      </w:pPr>
    </w:p>
    <w:p w:rsidR="001D21D7" w:rsidRDefault="001D21D7">
      <w:pPr>
        <w:spacing w:after="0" w:line="240" w:lineRule="auto"/>
        <w:jc w:val="both"/>
        <w:rPr>
          <w:rFonts w:ascii="Times New Roman" w:hAnsi="Times New Roman"/>
          <w:b/>
          <w:sz w:val="24"/>
        </w:rPr>
      </w:pPr>
    </w:p>
    <w:p w:rsidR="001D21D7" w:rsidRDefault="006C2D6C">
      <w:pPr>
        <w:tabs>
          <w:tab w:val="left" w:pos="284"/>
        </w:tabs>
        <w:spacing w:after="0" w:line="240" w:lineRule="auto"/>
        <w:jc w:val="both"/>
        <w:rPr>
          <w:rFonts w:ascii="Times New Roman" w:hAnsi="Times New Roman"/>
          <w:sz w:val="24"/>
        </w:rPr>
      </w:pPr>
      <w:r>
        <w:rPr>
          <w:rFonts w:ascii="Times New Roman" w:hAnsi="Times New Roman"/>
          <w:sz w:val="24"/>
        </w:rPr>
        <w:t>Программаны гамәлгә ашыру</w:t>
      </w:r>
    </w:p>
    <w:p w:rsidR="001D21D7" w:rsidRDefault="001D21D7">
      <w:pPr>
        <w:spacing w:after="0" w:line="240" w:lineRule="auto"/>
        <w:jc w:val="both"/>
        <w:rPr>
          <w:rFonts w:ascii="Times New Roman" w:hAnsi="Times New Roman"/>
          <w:sz w:val="24"/>
        </w:rPr>
      </w:pPr>
    </w:p>
    <w:p w:rsidR="001D21D7" w:rsidRDefault="006C2D6C">
      <w:pPr>
        <w:numPr>
          <w:ilvl w:val="0"/>
          <w:numId w:val="1"/>
        </w:numPr>
        <w:spacing w:after="0" w:line="240" w:lineRule="auto"/>
        <w:jc w:val="both"/>
        <w:rPr>
          <w:rFonts w:ascii="Times New Roman" w:hAnsi="Times New Roman"/>
          <w:sz w:val="24"/>
        </w:rPr>
      </w:pPr>
      <w:r>
        <w:rPr>
          <w:rFonts w:ascii="Times New Roman" w:hAnsi="Times New Roman"/>
          <w:sz w:val="24"/>
        </w:rPr>
        <w:t>Әкият китаплары.</w:t>
      </w:r>
    </w:p>
    <w:p w:rsidR="001D21D7" w:rsidRDefault="006C2D6C">
      <w:pPr>
        <w:numPr>
          <w:ilvl w:val="0"/>
          <w:numId w:val="1"/>
        </w:numPr>
        <w:spacing w:after="0" w:line="240" w:lineRule="auto"/>
        <w:jc w:val="both"/>
        <w:rPr>
          <w:rFonts w:ascii="Times New Roman" w:hAnsi="Times New Roman"/>
          <w:sz w:val="24"/>
        </w:rPr>
      </w:pPr>
      <w:r>
        <w:rPr>
          <w:rFonts w:ascii="Times New Roman" w:hAnsi="Times New Roman"/>
          <w:sz w:val="24"/>
        </w:rPr>
        <w:t>Күренекле драматургларның</w:t>
      </w:r>
      <w:r>
        <w:rPr>
          <w:rFonts w:ascii="Times New Roman" w:hAnsi="Times New Roman"/>
          <w:sz w:val="24"/>
        </w:rPr>
        <w:t xml:space="preserve"> китаплары.</w:t>
      </w:r>
    </w:p>
    <w:p w:rsidR="001D21D7" w:rsidRDefault="006C2D6C">
      <w:pPr>
        <w:numPr>
          <w:ilvl w:val="0"/>
          <w:numId w:val="1"/>
        </w:numPr>
        <w:spacing w:after="0" w:line="240" w:lineRule="auto"/>
        <w:jc w:val="both"/>
        <w:rPr>
          <w:rFonts w:ascii="Times New Roman" w:hAnsi="Times New Roman"/>
          <w:sz w:val="24"/>
        </w:rPr>
      </w:pPr>
      <w:r>
        <w:rPr>
          <w:rFonts w:ascii="Times New Roman" w:hAnsi="Times New Roman"/>
          <w:sz w:val="24"/>
        </w:rPr>
        <w:t>“Сәхнә” журналы.</w:t>
      </w:r>
    </w:p>
    <w:p w:rsidR="001D21D7" w:rsidRDefault="006C2D6C">
      <w:pPr>
        <w:numPr>
          <w:ilvl w:val="0"/>
          <w:numId w:val="1"/>
        </w:numPr>
        <w:spacing w:after="0" w:line="240" w:lineRule="auto"/>
        <w:jc w:val="both"/>
        <w:rPr>
          <w:rFonts w:ascii="Times New Roman" w:hAnsi="Times New Roman"/>
          <w:sz w:val="24"/>
        </w:rPr>
      </w:pPr>
      <w:r>
        <w:rPr>
          <w:rFonts w:ascii="Times New Roman" w:hAnsi="Times New Roman"/>
          <w:sz w:val="24"/>
        </w:rPr>
        <w:t>Декорацияләр.</w:t>
      </w:r>
    </w:p>
    <w:p w:rsidR="001D21D7" w:rsidRDefault="001D21D7">
      <w:pPr>
        <w:spacing w:after="0" w:line="240" w:lineRule="auto"/>
        <w:jc w:val="both"/>
        <w:rPr>
          <w:rFonts w:ascii="Times New Roman" w:hAnsi="Times New Roman"/>
          <w:sz w:val="24"/>
        </w:rPr>
      </w:pPr>
    </w:p>
    <w:p w:rsidR="001D21D7" w:rsidRDefault="001D21D7">
      <w:pPr>
        <w:spacing w:after="0" w:line="240" w:lineRule="auto"/>
        <w:jc w:val="both"/>
        <w:rPr>
          <w:rFonts w:ascii="Times New Roman" w:hAnsi="Times New Roman"/>
          <w:sz w:val="24"/>
        </w:rPr>
      </w:pPr>
    </w:p>
    <w:p w:rsidR="001D21D7" w:rsidRDefault="001D21D7">
      <w:pPr>
        <w:spacing w:after="0" w:line="240" w:lineRule="auto"/>
        <w:jc w:val="both"/>
        <w:rPr>
          <w:rFonts w:ascii="Times New Roman" w:hAnsi="Times New Roman"/>
          <w:sz w:val="24"/>
        </w:rPr>
      </w:pPr>
    </w:p>
    <w:p w:rsidR="001D21D7" w:rsidRDefault="001D21D7">
      <w:pPr>
        <w:spacing w:after="0" w:line="240" w:lineRule="auto"/>
        <w:jc w:val="both"/>
        <w:rPr>
          <w:rFonts w:ascii="Times New Roman" w:hAnsi="Times New Roman"/>
          <w:sz w:val="24"/>
        </w:rPr>
      </w:pPr>
    </w:p>
    <w:p w:rsidR="001D21D7" w:rsidRDefault="001D21D7">
      <w:pPr>
        <w:spacing w:after="0" w:line="240" w:lineRule="auto"/>
        <w:jc w:val="both"/>
        <w:rPr>
          <w:rFonts w:ascii="Times New Roman" w:hAnsi="Times New Roman"/>
          <w:sz w:val="24"/>
        </w:rPr>
      </w:pPr>
    </w:p>
    <w:p w:rsidR="001D21D7" w:rsidRDefault="001D21D7">
      <w:pPr>
        <w:spacing w:after="0" w:line="240" w:lineRule="auto"/>
        <w:jc w:val="both"/>
        <w:rPr>
          <w:rFonts w:ascii="Times New Roman" w:hAnsi="Times New Roman"/>
          <w:sz w:val="24"/>
        </w:rPr>
      </w:pPr>
    </w:p>
    <w:p w:rsidR="001D21D7" w:rsidRDefault="006C2D6C">
      <w:pPr>
        <w:spacing w:after="200" w:line="276" w:lineRule="auto"/>
        <w:jc w:val="both"/>
        <w:rPr>
          <w:rFonts w:ascii="Times New Roman" w:hAnsi="Times New Roman"/>
          <w:sz w:val="24"/>
        </w:rPr>
      </w:pPr>
      <w:r>
        <w:rPr>
          <w:rFonts w:ascii="Times New Roman" w:hAnsi="Times New Roman"/>
          <w:sz w:val="24"/>
        </w:rPr>
        <w:t xml:space="preserve">                 </w:t>
      </w:r>
    </w:p>
    <w:sectPr w:rsidR="001D21D7">
      <w:headerReference w:type="default" r:id="rId8"/>
      <w:footerReference w:type="default" r:id="rId9"/>
      <w:pgSz w:w="11906" w:h="16838"/>
      <w:pgMar w:top="765" w:right="850" w:bottom="765" w:left="1276" w:header="708" w:footer="70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D6C" w:rsidRDefault="006C2D6C">
      <w:pPr>
        <w:spacing w:after="0" w:line="240" w:lineRule="auto"/>
      </w:pPr>
      <w:r>
        <w:separator/>
      </w:r>
    </w:p>
  </w:endnote>
  <w:endnote w:type="continuationSeparator" w:id="0">
    <w:p w:rsidR="006C2D6C" w:rsidRDefault="006C2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1D7" w:rsidRDefault="001D21D7">
    <w:pPr>
      <w:widowControl w:val="0"/>
      <w:spacing w:after="0" w:line="240" w:lineRule="auto"/>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D6C" w:rsidRDefault="006C2D6C">
      <w:pPr>
        <w:spacing w:after="0" w:line="240" w:lineRule="auto"/>
      </w:pPr>
      <w:r>
        <w:separator/>
      </w:r>
    </w:p>
  </w:footnote>
  <w:footnote w:type="continuationSeparator" w:id="0">
    <w:p w:rsidR="006C2D6C" w:rsidRDefault="006C2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1D7" w:rsidRDefault="001D21D7">
    <w:pPr>
      <w:widowControl w:val="0"/>
      <w:spacing w:after="0" w:line="240" w:lineRule="auto"/>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B6348"/>
    <w:multiLevelType w:val="multilevel"/>
    <w:tmpl w:val="FB2425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E785D19"/>
    <w:multiLevelType w:val="multilevel"/>
    <w:tmpl w:val="7F86B5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1D21D7"/>
    <w:rsid w:val="001D21D7"/>
    <w:rsid w:val="006A2DD5"/>
    <w:rsid w:val="006C2D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82F9"/>
  <w15:docId w15:val="{7BB55944-6817-4101-9654-6A103BC5C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160" w:line="252"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rPr>
      <w:sz w:val="22"/>
    </w:rPr>
  </w:style>
  <w:style w:type="character" w:customStyle="1" w:styleId="21">
    <w:name w:val="Оглавление 2 Знак"/>
    <w:link w:val="22"/>
    <w:qFormat/>
    <w:rPr>
      <w:rFonts w:ascii="XO Thames" w:hAnsi="XO Thames"/>
      <w:sz w:val="28"/>
    </w:rPr>
  </w:style>
  <w:style w:type="character" w:customStyle="1" w:styleId="41">
    <w:name w:val="Оглавление 4 Знак"/>
    <w:link w:val="42"/>
    <w:qFormat/>
    <w:rPr>
      <w:rFonts w:ascii="XO Thames" w:hAnsi="XO Thames"/>
      <w:sz w:val="28"/>
    </w:rPr>
  </w:style>
  <w:style w:type="character" w:customStyle="1" w:styleId="6">
    <w:name w:val="Оглавление 6 Знак"/>
    <w:link w:val="60"/>
    <w:qFormat/>
    <w:rPr>
      <w:rFonts w:ascii="XO Thames" w:hAnsi="XO Thames"/>
      <w:sz w:val="28"/>
    </w:rPr>
  </w:style>
  <w:style w:type="character" w:customStyle="1" w:styleId="7">
    <w:name w:val="Оглавление 7 Знак"/>
    <w:link w:val="70"/>
    <w:qFormat/>
    <w:rPr>
      <w:rFonts w:ascii="XO Thames" w:hAnsi="XO Thames"/>
      <w:sz w:val="28"/>
    </w:rPr>
  </w:style>
  <w:style w:type="character" w:customStyle="1" w:styleId="30">
    <w:name w:val="Заголовок 3 Знак"/>
    <w:link w:val="3"/>
    <w:qFormat/>
    <w:rPr>
      <w:rFonts w:ascii="XO Thames" w:hAnsi="XO Thames"/>
      <w:b/>
      <w:sz w:val="26"/>
    </w:rPr>
  </w:style>
  <w:style w:type="character" w:customStyle="1" w:styleId="a3">
    <w:name w:val="Без интервала Знак"/>
    <w:link w:val="a4"/>
    <w:qFormat/>
    <w:rPr>
      <w:sz w:val="22"/>
    </w:rPr>
  </w:style>
  <w:style w:type="character" w:customStyle="1" w:styleId="31">
    <w:name w:val="Оглавление 3 Знак"/>
    <w:link w:val="32"/>
    <w:qFormat/>
    <w:rPr>
      <w:rFonts w:ascii="XO Thames" w:hAnsi="XO Thames"/>
      <w:sz w:val="28"/>
    </w:rPr>
  </w:style>
  <w:style w:type="character" w:styleId="a5">
    <w:name w:val="page number"/>
    <w:link w:val="12"/>
    <w:qFormat/>
  </w:style>
  <w:style w:type="character" w:customStyle="1" w:styleId="50">
    <w:name w:val="Заголовок 5 Знак"/>
    <w:link w:val="5"/>
    <w:qFormat/>
    <w:rPr>
      <w:rFonts w:ascii="XO Thames" w:hAnsi="XO Thames"/>
      <w:b/>
      <w:sz w:val="22"/>
    </w:rPr>
  </w:style>
  <w:style w:type="character" w:customStyle="1" w:styleId="11">
    <w:name w:val="Заголовок 1 Знак"/>
    <w:link w:val="10"/>
    <w:qFormat/>
    <w:rPr>
      <w:rFonts w:ascii="XO Thames" w:hAnsi="XO Thames"/>
      <w:b/>
      <w:sz w:val="32"/>
    </w:rPr>
  </w:style>
  <w:style w:type="character" w:styleId="a6">
    <w:name w:val="Hyperlink"/>
    <w:link w:val="13"/>
    <w:rPr>
      <w:color w:val="0000FF"/>
      <w:u w:val="single"/>
    </w:rPr>
  </w:style>
  <w:style w:type="character" w:customStyle="1" w:styleId="Footnote">
    <w:name w:val="Footnote"/>
    <w:link w:val="Footnote0"/>
    <w:qFormat/>
    <w:rPr>
      <w:rFonts w:ascii="XO Thames" w:hAnsi="XO Thames"/>
      <w:sz w:val="22"/>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qFormat/>
    <w:rPr>
      <w:rFonts w:ascii="XO Thames" w:hAnsi="XO Thames"/>
      <w:sz w:val="20"/>
    </w:rPr>
  </w:style>
  <w:style w:type="character" w:customStyle="1" w:styleId="9">
    <w:name w:val="Оглавление 9 Знак"/>
    <w:link w:val="90"/>
    <w:qFormat/>
    <w:rPr>
      <w:rFonts w:ascii="XO Thames" w:hAnsi="XO Thames"/>
      <w:sz w:val="28"/>
    </w:rPr>
  </w:style>
  <w:style w:type="character" w:customStyle="1" w:styleId="a7">
    <w:name w:val="Текст выноски Знак"/>
    <w:basedOn w:val="1"/>
    <w:link w:val="a8"/>
    <w:qFormat/>
    <w:rPr>
      <w:rFonts w:ascii="Tahoma" w:hAnsi="Tahoma"/>
      <w:sz w:val="16"/>
    </w:rPr>
  </w:style>
  <w:style w:type="character" w:customStyle="1" w:styleId="8">
    <w:name w:val="Оглавление 8 Знак"/>
    <w:link w:val="80"/>
    <w:qFormat/>
    <w:rPr>
      <w:rFonts w:ascii="XO Thames" w:hAnsi="XO Thames"/>
      <w:sz w:val="28"/>
    </w:rPr>
  </w:style>
  <w:style w:type="character" w:customStyle="1" w:styleId="a9">
    <w:name w:val="Нижний колонтитул Знак"/>
    <w:basedOn w:val="1"/>
    <w:link w:val="aa"/>
    <w:qFormat/>
    <w:rPr>
      <w:rFonts w:ascii="Times New Roman" w:hAnsi="Times New Roman"/>
      <w:sz w:val="24"/>
    </w:rPr>
  </w:style>
  <w:style w:type="character" w:customStyle="1" w:styleId="ab">
    <w:name w:val="Обычный (веб) Знак"/>
    <w:basedOn w:val="1"/>
    <w:link w:val="ac"/>
    <w:qFormat/>
    <w:rPr>
      <w:rFonts w:ascii="Times New Roman" w:hAnsi="Times New Roman"/>
      <w:sz w:val="24"/>
    </w:rPr>
  </w:style>
  <w:style w:type="character" w:customStyle="1" w:styleId="51">
    <w:name w:val="Оглавление 5 Знак"/>
    <w:link w:val="52"/>
    <w:qFormat/>
    <w:rPr>
      <w:rFonts w:ascii="XO Thames" w:hAnsi="XO Thames"/>
      <w:sz w:val="28"/>
    </w:rPr>
  </w:style>
  <w:style w:type="character" w:customStyle="1" w:styleId="ad">
    <w:name w:val="Подзаголовок Знак"/>
    <w:link w:val="ae"/>
    <w:qFormat/>
    <w:rPr>
      <w:rFonts w:ascii="XO Thames" w:hAnsi="XO Thames"/>
      <w:i/>
      <w:sz w:val="24"/>
    </w:rPr>
  </w:style>
  <w:style w:type="character" w:customStyle="1" w:styleId="toc10">
    <w:name w:val="toc 10"/>
    <w:link w:val="toc100"/>
    <w:qFormat/>
    <w:rPr>
      <w:rFonts w:ascii="XO Thames" w:hAnsi="XO Thames"/>
      <w:sz w:val="28"/>
    </w:rPr>
  </w:style>
  <w:style w:type="character" w:customStyle="1" w:styleId="af">
    <w:name w:val="Заголовок Знак"/>
    <w:link w:val="af0"/>
    <w:qFormat/>
    <w:rPr>
      <w:rFonts w:ascii="XO Thames" w:hAnsi="XO Thames"/>
      <w:b/>
      <w:caps/>
      <w:sz w:val="40"/>
    </w:rPr>
  </w:style>
  <w:style w:type="character" w:customStyle="1" w:styleId="40">
    <w:name w:val="Заголовок 4 Знак"/>
    <w:link w:val="4"/>
    <w:qFormat/>
    <w:rPr>
      <w:rFonts w:ascii="XO Thames" w:hAnsi="XO Thames"/>
      <w:b/>
      <w:sz w:val="24"/>
    </w:rPr>
  </w:style>
  <w:style w:type="character" w:customStyle="1" w:styleId="20">
    <w:name w:val="Заголовок 2 Знак"/>
    <w:link w:val="2"/>
    <w:qFormat/>
    <w:rPr>
      <w:rFonts w:ascii="XO Thames" w:hAnsi="XO Thames"/>
      <w:b/>
      <w:sz w:val="28"/>
    </w:rPr>
  </w:style>
  <w:style w:type="character" w:customStyle="1" w:styleId="af1">
    <w:name w:val="Верхний колонтитул Знак"/>
    <w:basedOn w:val="1"/>
    <w:link w:val="af2"/>
    <w:qFormat/>
    <w:rPr>
      <w:rFonts w:ascii="Times New Roman" w:hAnsi="Times New Roman"/>
      <w:sz w:val="24"/>
    </w:rPr>
  </w:style>
  <w:style w:type="paragraph" w:styleId="af0">
    <w:name w:val="Title"/>
    <w:next w:val="af3"/>
    <w:link w:val="af"/>
    <w:uiPriority w:val="10"/>
    <w:qFormat/>
    <w:pPr>
      <w:spacing w:before="567" w:after="567"/>
      <w:jc w:val="center"/>
    </w:pPr>
    <w:rPr>
      <w:rFonts w:ascii="XO Thames" w:hAnsi="XO Thames"/>
      <w:b/>
      <w:caps/>
      <w:sz w:val="40"/>
    </w:rPr>
  </w:style>
  <w:style w:type="paragraph" w:styleId="af3">
    <w:name w:val="Body Text"/>
    <w:basedOn w:val="a"/>
    <w:pPr>
      <w:spacing w:after="140" w:line="276" w:lineRule="auto"/>
    </w:pPr>
  </w:style>
  <w:style w:type="paragraph" w:styleId="af4">
    <w:name w:val="List"/>
    <w:basedOn w:val="af3"/>
    <w:rPr>
      <w:rFonts w:ascii="PT Astra Serif" w:hAnsi="PT Astra Serif" w:cs="Noto Sans Devanagari"/>
    </w:rPr>
  </w:style>
  <w:style w:type="paragraph" w:styleId="af5">
    <w:name w:val="caption"/>
    <w:basedOn w:val="a"/>
    <w:qFormat/>
    <w:pPr>
      <w:suppressLineNumbers/>
      <w:spacing w:before="120" w:after="120"/>
    </w:pPr>
    <w:rPr>
      <w:rFonts w:ascii="PT Astra Serif" w:hAnsi="PT Astra Serif" w:cs="Noto Sans Devanagari"/>
      <w:i/>
      <w:iCs/>
      <w:sz w:val="24"/>
      <w:szCs w:val="24"/>
    </w:rPr>
  </w:style>
  <w:style w:type="paragraph" w:styleId="af6">
    <w:name w:val="index heading"/>
    <w:basedOn w:val="a"/>
    <w:qFormat/>
    <w:pPr>
      <w:suppressLineNumbers/>
    </w:pPr>
    <w:rPr>
      <w:rFonts w:ascii="PT Astra Serif" w:hAnsi="PT Astra Serif" w:cs="Noto Sans Devanagari"/>
    </w:rPr>
  </w:style>
  <w:style w:type="paragraph" w:styleId="22">
    <w:name w:val="toc 2"/>
    <w:next w:val="a"/>
    <w:link w:val="21"/>
    <w:uiPriority w:val="39"/>
    <w:pPr>
      <w:ind w:left="200"/>
    </w:pPr>
    <w:rPr>
      <w:rFonts w:ascii="XO Thames" w:hAnsi="XO Thames"/>
      <w:sz w:val="28"/>
    </w:rPr>
  </w:style>
  <w:style w:type="paragraph" w:styleId="42">
    <w:name w:val="toc 4"/>
    <w:next w:val="a"/>
    <w:link w:val="41"/>
    <w:uiPriority w:val="39"/>
    <w:pPr>
      <w:ind w:left="600"/>
    </w:pPr>
    <w:rPr>
      <w:rFonts w:ascii="XO Thames" w:hAnsi="XO Thames"/>
      <w:sz w:val="28"/>
    </w:rPr>
  </w:style>
  <w:style w:type="paragraph" w:styleId="60">
    <w:name w:val="toc 6"/>
    <w:next w:val="a"/>
    <w:link w:val="6"/>
    <w:uiPriority w:val="39"/>
    <w:pPr>
      <w:ind w:left="1000"/>
    </w:pPr>
    <w:rPr>
      <w:rFonts w:ascii="XO Thames" w:hAnsi="XO Thames"/>
      <w:sz w:val="28"/>
    </w:rPr>
  </w:style>
  <w:style w:type="paragraph" w:styleId="70">
    <w:name w:val="toc 7"/>
    <w:next w:val="a"/>
    <w:link w:val="7"/>
    <w:uiPriority w:val="39"/>
    <w:pPr>
      <w:ind w:left="1200"/>
    </w:pPr>
    <w:rPr>
      <w:rFonts w:ascii="XO Thames" w:hAnsi="XO Thames"/>
      <w:sz w:val="28"/>
    </w:rPr>
  </w:style>
  <w:style w:type="paragraph" w:styleId="a4">
    <w:name w:val="No Spacing"/>
    <w:link w:val="a3"/>
    <w:qFormat/>
    <w:rPr>
      <w:sz w:val="22"/>
    </w:rPr>
  </w:style>
  <w:style w:type="paragraph" w:styleId="32">
    <w:name w:val="toc 3"/>
    <w:next w:val="a"/>
    <w:link w:val="31"/>
    <w:uiPriority w:val="39"/>
    <w:pPr>
      <w:ind w:left="400"/>
    </w:pPr>
    <w:rPr>
      <w:rFonts w:ascii="XO Thames" w:hAnsi="XO Thames"/>
      <w:sz w:val="28"/>
    </w:rPr>
  </w:style>
  <w:style w:type="paragraph" w:customStyle="1" w:styleId="12">
    <w:name w:val="Номер страницы1"/>
    <w:link w:val="a5"/>
    <w:qFormat/>
  </w:style>
  <w:style w:type="paragraph" w:customStyle="1" w:styleId="13">
    <w:name w:val="Гиперссылка1"/>
    <w:link w:val="a6"/>
    <w:qFormat/>
    <w:rPr>
      <w:color w:val="0000FF"/>
      <w:u w:val="single"/>
    </w:rPr>
  </w:style>
  <w:style w:type="paragraph" w:customStyle="1" w:styleId="Footnote0">
    <w:name w:val="Footnote"/>
    <w:link w:val="Footnote"/>
    <w:qFormat/>
    <w:pPr>
      <w:ind w:firstLine="851"/>
      <w:jc w:val="both"/>
    </w:pPr>
    <w:rPr>
      <w:rFonts w:ascii="XO Thames" w:hAnsi="XO Thames"/>
      <w:sz w:val="22"/>
    </w:rPr>
  </w:style>
  <w:style w:type="paragraph" w:styleId="15">
    <w:name w:val="toc 1"/>
    <w:next w:val="a"/>
    <w:link w:val="14"/>
    <w:uiPriority w:val="39"/>
    <w:rPr>
      <w:rFonts w:ascii="XO Thames" w:hAnsi="XO Thames"/>
      <w:b/>
      <w:sz w:val="28"/>
    </w:rPr>
  </w:style>
  <w:style w:type="paragraph" w:customStyle="1" w:styleId="16">
    <w:name w:val="Основной шрифт абзаца1"/>
    <w:qFormat/>
  </w:style>
  <w:style w:type="paragraph" w:customStyle="1" w:styleId="af7">
    <w:name w:val="Колонтитул"/>
    <w:qFormat/>
    <w:pPr>
      <w:jc w:val="both"/>
    </w:pPr>
    <w:rPr>
      <w:rFonts w:ascii="XO Thames" w:hAnsi="XO Thames"/>
    </w:rPr>
  </w:style>
  <w:style w:type="paragraph" w:styleId="90">
    <w:name w:val="toc 9"/>
    <w:next w:val="a"/>
    <w:link w:val="9"/>
    <w:uiPriority w:val="39"/>
    <w:pPr>
      <w:ind w:left="1600"/>
    </w:pPr>
    <w:rPr>
      <w:rFonts w:ascii="XO Thames" w:hAnsi="XO Thames"/>
      <w:sz w:val="28"/>
    </w:rPr>
  </w:style>
  <w:style w:type="paragraph" w:styleId="a8">
    <w:name w:val="Balloon Text"/>
    <w:basedOn w:val="a"/>
    <w:link w:val="a7"/>
    <w:qFormat/>
    <w:pPr>
      <w:spacing w:after="0" w:line="240" w:lineRule="auto"/>
    </w:pPr>
    <w:rPr>
      <w:rFonts w:ascii="Tahoma" w:hAnsi="Tahoma"/>
      <w:sz w:val="16"/>
    </w:rPr>
  </w:style>
  <w:style w:type="paragraph" w:styleId="80">
    <w:name w:val="toc 8"/>
    <w:next w:val="a"/>
    <w:link w:val="8"/>
    <w:uiPriority w:val="39"/>
    <w:pPr>
      <w:ind w:left="1400"/>
    </w:pPr>
    <w:rPr>
      <w:rFonts w:ascii="XO Thames" w:hAnsi="XO Thames"/>
      <w:sz w:val="28"/>
    </w:rPr>
  </w:style>
  <w:style w:type="paragraph" w:styleId="aa">
    <w:name w:val="footer"/>
    <w:basedOn w:val="a"/>
    <w:link w:val="a9"/>
    <w:pPr>
      <w:tabs>
        <w:tab w:val="center" w:pos="4677"/>
        <w:tab w:val="right" w:pos="9355"/>
      </w:tabs>
      <w:spacing w:after="0" w:line="240" w:lineRule="auto"/>
    </w:pPr>
    <w:rPr>
      <w:rFonts w:ascii="Times New Roman" w:hAnsi="Times New Roman"/>
      <w:sz w:val="24"/>
    </w:rPr>
  </w:style>
  <w:style w:type="paragraph" w:styleId="ac">
    <w:name w:val="Normal (Web)"/>
    <w:basedOn w:val="a"/>
    <w:link w:val="ab"/>
    <w:qFormat/>
    <w:pPr>
      <w:spacing w:beforeAutospacing="1" w:afterAutospacing="1" w:line="240" w:lineRule="auto"/>
    </w:pPr>
    <w:rPr>
      <w:rFonts w:ascii="Times New Roman" w:hAnsi="Times New Roman"/>
      <w:sz w:val="24"/>
    </w:rPr>
  </w:style>
  <w:style w:type="paragraph" w:styleId="52">
    <w:name w:val="toc 5"/>
    <w:next w:val="a"/>
    <w:link w:val="51"/>
    <w:uiPriority w:val="39"/>
    <w:pPr>
      <w:ind w:left="800"/>
    </w:pPr>
    <w:rPr>
      <w:rFonts w:ascii="XO Thames" w:hAnsi="XO Thames"/>
      <w:sz w:val="28"/>
    </w:rPr>
  </w:style>
  <w:style w:type="paragraph" w:styleId="ae">
    <w:name w:val="Subtitle"/>
    <w:next w:val="a"/>
    <w:link w:val="ad"/>
    <w:uiPriority w:val="11"/>
    <w:qFormat/>
    <w:pPr>
      <w:jc w:val="both"/>
    </w:pPr>
    <w:rPr>
      <w:rFonts w:ascii="XO Thames" w:hAnsi="XO Thames"/>
      <w:i/>
      <w:sz w:val="24"/>
    </w:rPr>
  </w:style>
  <w:style w:type="paragraph" w:customStyle="1" w:styleId="toc100">
    <w:name w:val="toc 10"/>
    <w:next w:val="a"/>
    <w:link w:val="toc10"/>
    <w:uiPriority w:val="39"/>
    <w:qFormat/>
    <w:pPr>
      <w:ind w:left="1800"/>
    </w:pPr>
    <w:rPr>
      <w:rFonts w:ascii="XO Thames" w:hAnsi="XO Thames"/>
      <w:sz w:val="28"/>
    </w:rPr>
  </w:style>
  <w:style w:type="paragraph" w:styleId="af2">
    <w:name w:val="header"/>
    <w:basedOn w:val="a"/>
    <w:link w:val="af1"/>
    <w:pPr>
      <w:tabs>
        <w:tab w:val="center" w:pos="4677"/>
        <w:tab w:val="right" w:pos="9355"/>
      </w:tabs>
      <w:spacing w:after="0" w:line="240" w:lineRule="auto"/>
    </w:pPr>
    <w:rPr>
      <w:rFonts w:ascii="Times New Roman" w:hAnsi="Times New Roman"/>
      <w:sz w:val="24"/>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2724</Words>
  <Characters>15529</Characters>
  <Application>Microsoft Office Word</Application>
  <DocSecurity>0</DocSecurity>
  <Lines>129</Lines>
  <Paragraphs>36</Paragraphs>
  <ScaleCrop>false</ScaleCrop>
  <Company>SPecialiST RePack</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Ray</cp:lastModifiedBy>
  <cp:revision>12</cp:revision>
  <dcterms:created xsi:type="dcterms:W3CDTF">2022-09-11T16:34:00Z</dcterms:created>
  <dcterms:modified xsi:type="dcterms:W3CDTF">2025-01-30T08:39:00Z</dcterms:modified>
  <dc:language>ru-RU</dc:language>
</cp:coreProperties>
</file>